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64" w:rsidRPr="00860825" w:rsidRDefault="00F54064" w:rsidP="006B42B7">
      <w:pPr>
        <w:spacing w:line="320" w:lineRule="exact"/>
        <w:jc w:val="right"/>
        <w:rPr>
          <w:rFonts w:asciiTheme="minorEastAsia" w:eastAsiaTheme="minorEastAsia" w:hAnsiTheme="minorEastAsia" w:cs="Arial"/>
          <w:szCs w:val="21"/>
        </w:rPr>
      </w:pPr>
      <w:bookmarkStart w:id="0" w:name="_GoBack"/>
      <w:bookmarkEnd w:id="0"/>
      <w:r w:rsidRPr="00860825">
        <w:rPr>
          <w:rFonts w:asciiTheme="minorEastAsia" w:eastAsiaTheme="minorEastAsia" w:hAnsiTheme="minorEastAsia" w:cs="Arial" w:hint="eastAsia"/>
          <w:szCs w:val="21"/>
        </w:rPr>
        <w:t>様式</w:t>
      </w:r>
      <w:r w:rsidR="00FE5B5E" w:rsidRPr="00860825">
        <w:rPr>
          <w:rFonts w:asciiTheme="minorEastAsia" w:eastAsiaTheme="minorEastAsia" w:hAnsiTheme="minorEastAsia" w:cs="Arial" w:hint="eastAsia"/>
          <w:szCs w:val="21"/>
        </w:rPr>
        <w:t xml:space="preserve">No. </w:t>
      </w:r>
      <w:r w:rsidRPr="00860825">
        <w:rPr>
          <w:rFonts w:asciiTheme="minorEastAsia" w:eastAsiaTheme="minorEastAsia" w:hAnsiTheme="minorEastAsia" w:cs="Arial"/>
          <w:szCs w:val="21"/>
        </w:rPr>
        <w:t>FMQM706</w:t>
      </w:r>
      <w:r w:rsidR="007433EC" w:rsidRPr="00860825">
        <w:rPr>
          <w:rFonts w:asciiTheme="minorEastAsia" w:eastAsiaTheme="minorEastAsia" w:hAnsiTheme="minorEastAsia" w:cs="Arial" w:hint="eastAsia"/>
          <w:szCs w:val="21"/>
        </w:rPr>
        <w:t>－</w:t>
      </w:r>
      <w:r w:rsidRPr="00860825">
        <w:rPr>
          <w:rFonts w:asciiTheme="minorEastAsia" w:eastAsiaTheme="minorEastAsia" w:hAnsiTheme="minorEastAsia" w:cs="Arial"/>
          <w:szCs w:val="21"/>
        </w:rPr>
        <w:t>01</w:t>
      </w:r>
      <w:r w:rsidR="007433EC" w:rsidRPr="00860825">
        <w:rPr>
          <w:rFonts w:asciiTheme="minorEastAsia" w:eastAsiaTheme="minorEastAsia" w:hAnsiTheme="minorEastAsia" w:cs="Arial" w:hint="eastAsia"/>
          <w:szCs w:val="21"/>
        </w:rPr>
        <w:t>／</w:t>
      </w:r>
      <w:r w:rsidRPr="00860825">
        <w:rPr>
          <w:rFonts w:asciiTheme="minorEastAsia" w:eastAsiaTheme="minorEastAsia" w:hAnsiTheme="minorEastAsia" w:cs="Arial"/>
          <w:szCs w:val="21"/>
        </w:rPr>
        <w:t>00</w:t>
      </w:r>
    </w:p>
    <w:p w:rsidR="00F54064" w:rsidRPr="00860825" w:rsidRDefault="00F54064" w:rsidP="00373FA8">
      <w:pPr>
        <w:spacing w:line="280" w:lineRule="exact"/>
        <w:rPr>
          <w:rFonts w:asciiTheme="minorEastAsia" w:eastAsiaTheme="minorEastAsia" w:hAnsiTheme="minorEastAsia" w:cs="Arial"/>
          <w:sz w:val="20"/>
          <w:szCs w:val="20"/>
        </w:rPr>
      </w:pPr>
    </w:p>
    <w:tbl>
      <w:tblPr>
        <w:tblW w:w="0" w:type="auto"/>
        <w:tblLook w:val="00A0" w:firstRow="1" w:lastRow="0" w:firstColumn="1" w:lastColumn="0" w:noHBand="0" w:noVBand="0"/>
      </w:tblPr>
      <w:tblGrid>
        <w:gridCol w:w="2977"/>
        <w:gridCol w:w="4863"/>
        <w:gridCol w:w="1970"/>
      </w:tblGrid>
      <w:tr w:rsidR="00860825" w:rsidRPr="00860825" w:rsidTr="008F0AD7">
        <w:trPr>
          <w:trHeight w:val="241"/>
        </w:trPr>
        <w:tc>
          <w:tcPr>
            <w:tcW w:w="9810" w:type="dxa"/>
            <w:gridSpan w:val="3"/>
            <w:vMerge w:val="restart"/>
          </w:tcPr>
          <w:p w:rsidR="00860825" w:rsidRPr="00860825" w:rsidRDefault="00860825" w:rsidP="003D0920">
            <w:pPr>
              <w:spacing w:line="240" w:lineRule="exact"/>
              <w:jc w:val="center"/>
              <w:rPr>
                <w:rFonts w:asciiTheme="minorEastAsia" w:eastAsiaTheme="minorEastAsia" w:hAnsiTheme="minorEastAsia" w:cs="Arial"/>
                <w:sz w:val="20"/>
                <w:szCs w:val="20"/>
              </w:rPr>
            </w:pPr>
            <w:r>
              <w:rPr>
                <w:rFonts w:asciiTheme="minorEastAsia" w:eastAsiaTheme="minorEastAsia" w:hAnsiTheme="minorEastAsia"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5176520</wp:posOffset>
                      </wp:positionH>
                      <wp:positionV relativeFrom="paragraph">
                        <wp:posOffset>50165</wp:posOffset>
                      </wp:positionV>
                      <wp:extent cx="847725" cy="20955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9550"/>
                              </a:xfrm>
                              <a:prstGeom prst="rect">
                                <a:avLst/>
                              </a:prstGeom>
                              <a:solidFill>
                                <a:srgbClr val="FFFFFF"/>
                              </a:solidFill>
                              <a:ln w="9525">
                                <a:solidFill>
                                  <a:srgbClr val="000000"/>
                                </a:solidFill>
                                <a:miter lim="800000"/>
                                <a:headEnd/>
                                <a:tailEnd/>
                              </a:ln>
                            </wps:spPr>
                            <wps:txbx>
                              <w:txbxContent>
                                <w:p w:rsidR="00860825" w:rsidRPr="00860825" w:rsidRDefault="00860825" w:rsidP="00860825">
                                  <w:pPr>
                                    <w:jc w:val="center"/>
                                    <w:rPr>
                                      <w:rFonts w:asciiTheme="minorEastAsia" w:eastAsiaTheme="minorEastAsia" w:hAnsiTheme="minorEastAsia"/>
                                    </w:rPr>
                                  </w:pPr>
                                  <w:r>
                                    <w:rPr>
                                      <w:rFonts w:asciiTheme="minorEastAsia" w:eastAsiaTheme="minorEastAsia" w:hAnsiTheme="minorEastAsia" w:hint="eastAsia"/>
                                    </w:rPr>
                                    <w:t xml:space="preserve">承　</w:t>
                                  </w:r>
                                  <w:r>
                                    <w:rPr>
                                      <w:rFonts w:asciiTheme="minorEastAsia" w:eastAsiaTheme="minorEastAsia" w:hAnsiTheme="minorEastAsia"/>
                                    </w:rPr>
                                    <w:t xml:space="preserve">　</w:t>
                                  </w:r>
                                  <w:r>
                                    <w:rPr>
                                      <w:rFonts w:asciiTheme="minorEastAsia" w:eastAsiaTheme="minorEastAsia" w:hAnsiTheme="minorEastAsia" w:hint="eastAsia"/>
                                    </w:rPr>
                                    <w:t>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7.6pt;margin-top:3.95pt;width:66.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">
                      <v:textbox inset="5.85pt,.7pt,5.85pt,.7pt">
                        <w:txbxContent>
                          <w:p w:rsidR="00860825" w:rsidRPr="00860825" w:rsidRDefault="00860825" w:rsidP="00860825">
                            <w:pPr>
                              <w:jc w:val="center"/>
                              <w:rPr>
                                <w:rFonts w:asciiTheme="minorEastAsia" w:eastAsiaTheme="minorEastAsia" w:hAnsiTheme="minorEastAsia"/>
                              </w:rPr>
                            </w:pPr>
                            <w:r>
                              <w:rPr>
                                <w:rFonts w:asciiTheme="minorEastAsia" w:eastAsiaTheme="minorEastAsia" w:hAnsiTheme="minorEastAsia" w:hint="eastAsia"/>
                              </w:rPr>
                              <w:t xml:space="preserve">承　</w:t>
                            </w:r>
                            <w:r>
                              <w:rPr>
                                <w:rFonts w:asciiTheme="minorEastAsia" w:eastAsiaTheme="minorEastAsia" w:hAnsiTheme="minorEastAsia"/>
                              </w:rPr>
                              <w:t xml:space="preserve">　</w:t>
                            </w:r>
                            <w:r>
                              <w:rPr>
                                <w:rFonts w:asciiTheme="minorEastAsia" w:eastAsiaTheme="minorEastAsia" w:hAnsiTheme="minorEastAsia" w:hint="eastAsia"/>
                              </w:rPr>
                              <w:t>認</w:t>
                            </w:r>
                          </w:p>
                        </w:txbxContent>
                      </v:textbox>
                    </v:shape>
                  </w:pict>
                </mc:Fallback>
              </mc:AlternateContent>
            </w:r>
          </w:p>
          <w:p w:rsidR="00860825" w:rsidRPr="00860825" w:rsidRDefault="00860825" w:rsidP="003D0920">
            <w:pPr>
              <w:spacing w:line="400" w:lineRule="exact"/>
              <w:jc w:val="center"/>
              <w:rPr>
                <w:rFonts w:asciiTheme="minorEastAsia" w:eastAsiaTheme="minorEastAsia" w:hAnsiTheme="minorEastAsia" w:cs="Arial"/>
                <w:sz w:val="36"/>
                <w:szCs w:val="20"/>
              </w:rPr>
            </w:pPr>
            <w:r>
              <w:rPr>
                <w:rFonts w:asciiTheme="minorEastAsia" w:eastAsiaTheme="minorEastAsia" w:hAnsiTheme="minorEastAsia" w:cs="Arial" w:hint="eastAsia"/>
                <w:noProof/>
                <w:sz w:val="36"/>
                <w:szCs w:val="20"/>
              </w:rPr>
              <mc:AlternateContent>
                <mc:Choice Requires="wps">
                  <w:drawing>
                    <wp:anchor distT="0" distB="0" distL="114300" distR="114300" simplePos="0" relativeHeight="251659776" behindDoc="0" locked="0" layoutInCell="1" allowOverlap="1">
                      <wp:simplePos x="0" y="0"/>
                      <wp:positionH relativeFrom="column">
                        <wp:posOffset>5176520</wp:posOffset>
                      </wp:positionH>
                      <wp:positionV relativeFrom="paragraph">
                        <wp:posOffset>116840</wp:posOffset>
                      </wp:positionV>
                      <wp:extent cx="847725" cy="6477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47700"/>
                              </a:xfrm>
                              <a:prstGeom prst="rect">
                                <a:avLst/>
                              </a:prstGeom>
                              <a:solidFill>
                                <a:srgbClr val="FFFFFF"/>
                              </a:solidFill>
                              <a:ln w="9525">
                                <a:solidFill>
                                  <a:srgbClr val="000000"/>
                                </a:solidFill>
                                <a:miter lim="800000"/>
                                <a:headEnd/>
                                <a:tailEnd/>
                              </a:ln>
                            </wps:spPr>
                            <wps:txbx>
                              <w:txbxContent>
                                <w:p w:rsidR="00860825" w:rsidRDefault="00860825" w:rsidP="00860825">
                                  <w:pPr>
                                    <w:jc w:val="center"/>
                                    <w:rPr>
                                      <w:rFonts w:asciiTheme="minorEastAsia" w:eastAsiaTheme="minorEastAsia" w:hAnsiTheme="minorEastAsia"/>
                                    </w:rPr>
                                  </w:pPr>
                                </w:p>
                                <w:p w:rsidR="00860825" w:rsidRDefault="00860825" w:rsidP="00860825">
                                  <w:pPr>
                                    <w:jc w:val="center"/>
                                    <w:rPr>
                                      <w:rFonts w:asciiTheme="minorEastAsia" w:eastAsiaTheme="minorEastAsia" w:hAnsiTheme="minorEastAsia"/>
                                    </w:rPr>
                                  </w:pPr>
                                </w:p>
                                <w:p w:rsidR="00860825" w:rsidRPr="00860825" w:rsidRDefault="00860825" w:rsidP="00860825">
                                  <w:pPr>
                                    <w:jc w:val="center"/>
                                    <w:rPr>
                                      <w:rFonts w:asciiTheme="minorEastAsia" w:eastAsiaTheme="minorEastAsia" w:hAnsiTheme="minorEastAsia"/>
                                    </w:rPr>
                                  </w:pPr>
                                  <w:r>
                                    <w:rPr>
                                      <w:rFonts w:asciiTheme="minorEastAsia" w:eastAsiaTheme="minorEastAsia" w:hAnsiTheme="minorEastAsia"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7.6pt;margin-top:9.2pt;width:66.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">
                      <v:textbox inset="5.85pt,.7pt,5.85pt,.7pt">
                        <w:txbxContent>
                          <w:p w:rsidR="00860825" w:rsidRDefault="00860825" w:rsidP="00860825">
                            <w:pPr>
                              <w:jc w:val="center"/>
                              <w:rPr>
                                <w:rFonts w:asciiTheme="minorEastAsia" w:eastAsiaTheme="minorEastAsia" w:hAnsiTheme="minorEastAsia"/>
                              </w:rPr>
                            </w:pPr>
                          </w:p>
                          <w:p w:rsidR="00860825" w:rsidRDefault="00860825" w:rsidP="00860825">
                            <w:pPr>
                              <w:jc w:val="center"/>
                              <w:rPr>
                                <w:rFonts w:asciiTheme="minorEastAsia" w:eastAsiaTheme="minorEastAsia" w:hAnsiTheme="minorEastAsia"/>
                              </w:rPr>
                            </w:pPr>
                          </w:p>
                          <w:p w:rsidR="00860825" w:rsidRPr="00860825" w:rsidRDefault="00860825" w:rsidP="00860825">
                            <w:pPr>
                              <w:jc w:val="center"/>
                              <w:rPr>
                                <w:rFonts w:asciiTheme="minorEastAsia" w:eastAsiaTheme="minorEastAsia" w:hAnsiTheme="minorEastAsia"/>
                              </w:rPr>
                            </w:pPr>
                            <w:r>
                              <w:rPr>
                                <w:rFonts w:asciiTheme="minorEastAsia" w:eastAsiaTheme="minorEastAsia" w:hAnsiTheme="minorEastAsia" w:hint="eastAsia"/>
                              </w:rPr>
                              <w:t>/  /</w:t>
                            </w:r>
                          </w:p>
                        </w:txbxContent>
                      </v:textbox>
                    </v:shape>
                  </w:pict>
                </mc:Fallback>
              </mc:AlternateContent>
            </w:r>
            <w:r w:rsidRPr="00860825">
              <w:rPr>
                <w:rFonts w:asciiTheme="minorEastAsia" w:eastAsiaTheme="minorEastAsia" w:hAnsiTheme="minorEastAsia" w:cs="Arial" w:hint="eastAsia"/>
                <w:sz w:val="36"/>
                <w:szCs w:val="20"/>
              </w:rPr>
              <w:t>製品保管管理表</w:t>
            </w:r>
          </w:p>
          <w:p w:rsidR="00860825" w:rsidRPr="00860825" w:rsidRDefault="00860825" w:rsidP="00167338">
            <w:pPr>
              <w:spacing w:line="240" w:lineRule="exact"/>
              <w:rPr>
                <w:rFonts w:asciiTheme="minorEastAsia" w:eastAsiaTheme="minorEastAsia" w:hAnsiTheme="minorEastAsia" w:cs="Arial"/>
                <w:sz w:val="36"/>
                <w:szCs w:val="20"/>
              </w:rPr>
            </w:pPr>
          </w:p>
        </w:tc>
      </w:tr>
      <w:tr w:rsidR="00860825" w:rsidRPr="00860825" w:rsidTr="008F0AD7">
        <w:trPr>
          <w:trHeight w:val="241"/>
        </w:trPr>
        <w:tc>
          <w:tcPr>
            <w:tcW w:w="9810" w:type="dxa"/>
            <w:gridSpan w:val="3"/>
            <w:vMerge/>
          </w:tcPr>
          <w:p w:rsidR="00860825" w:rsidRPr="00860825" w:rsidRDefault="00860825" w:rsidP="003D0920">
            <w:pPr>
              <w:spacing w:line="240" w:lineRule="exact"/>
              <w:rPr>
                <w:rFonts w:asciiTheme="minorEastAsia" w:eastAsiaTheme="minorEastAsia" w:hAnsiTheme="minorEastAsia" w:cs="Arial"/>
                <w:sz w:val="20"/>
                <w:szCs w:val="20"/>
              </w:rPr>
            </w:pPr>
          </w:p>
        </w:tc>
      </w:tr>
      <w:tr w:rsidR="00860825" w:rsidRPr="00860825" w:rsidTr="008F0AD7">
        <w:trPr>
          <w:trHeight w:val="241"/>
        </w:trPr>
        <w:tc>
          <w:tcPr>
            <w:tcW w:w="9810" w:type="dxa"/>
            <w:gridSpan w:val="3"/>
            <w:vMerge/>
          </w:tcPr>
          <w:p w:rsidR="00860825" w:rsidRPr="00860825" w:rsidRDefault="00860825" w:rsidP="003D0920">
            <w:pPr>
              <w:spacing w:line="240" w:lineRule="exact"/>
              <w:rPr>
                <w:rFonts w:asciiTheme="minorEastAsia" w:eastAsiaTheme="minorEastAsia" w:hAnsiTheme="minorEastAsia" w:cs="Arial"/>
                <w:sz w:val="20"/>
                <w:szCs w:val="20"/>
              </w:rPr>
            </w:pPr>
          </w:p>
        </w:tc>
      </w:tr>
      <w:tr w:rsidR="00860825" w:rsidRPr="00860825" w:rsidTr="008F0AD7">
        <w:trPr>
          <w:trHeight w:val="362"/>
        </w:trPr>
        <w:tc>
          <w:tcPr>
            <w:tcW w:w="2977" w:type="dxa"/>
          </w:tcPr>
          <w:p w:rsidR="00860825" w:rsidRPr="00860825" w:rsidRDefault="00860825" w:rsidP="003D0920">
            <w:pPr>
              <w:spacing w:line="36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製品名：</w:t>
            </w:r>
          </w:p>
        </w:tc>
        <w:tc>
          <w:tcPr>
            <w:tcW w:w="4863" w:type="dxa"/>
          </w:tcPr>
          <w:p w:rsidR="00860825" w:rsidRPr="00860825" w:rsidRDefault="00860825" w:rsidP="003D0920">
            <w:pPr>
              <w:spacing w:line="240" w:lineRule="exact"/>
              <w:rPr>
                <w:rFonts w:asciiTheme="minorEastAsia" w:eastAsiaTheme="minorEastAsia" w:hAnsiTheme="minorEastAsia" w:cs="Arial"/>
                <w:sz w:val="20"/>
                <w:szCs w:val="20"/>
              </w:rPr>
            </w:pPr>
          </w:p>
        </w:tc>
        <w:tc>
          <w:tcPr>
            <w:tcW w:w="1970" w:type="dxa"/>
          </w:tcPr>
          <w:p w:rsidR="00860825" w:rsidRPr="00860825" w:rsidRDefault="00860825" w:rsidP="003D0920">
            <w:pPr>
              <w:spacing w:line="240" w:lineRule="exact"/>
              <w:rPr>
                <w:rFonts w:asciiTheme="minorEastAsia" w:eastAsiaTheme="minorEastAsia" w:hAnsiTheme="minorEastAsia" w:cs="Arial"/>
                <w:sz w:val="20"/>
                <w:szCs w:val="20"/>
              </w:rPr>
            </w:pPr>
          </w:p>
        </w:tc>
      </w:tr>
      <w:tr w:rsidR="00860825" w:rsidRPr="00860825" w:rsidTr="008F0AD7">
        <w:trPr>
          <w:trHeight w:val="362"/>
        </w:trPr>
        <w:tc>
          <w:tcPr>
            <w:tcW w:w="2977" w:type="dxa"/>
          </w:tcPr>
          <w:p w:rsidR="00860825" w:rsidRPr="00860825" w:rsidRDefault="00860825" w:rsidP="003D0920">
            <w:pPr>
              <w:spacing w:line="36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型式：</w:t>
            </w:r>
          </w:p>
        </w:tc>
        <w:tc>
          <w:tcPr>
            <w:tcW w:w="4863" w:type="dxa"/>
          </w:tcPr>
          <w:p w:rsidR="00860825" w:rsidRPr="00860825" w:rsidRDefault="00860825" w:rsidP="003D0920">
            <w:pPr>
              <w:spacing w:line="240" w:lineRule="exact"/>
              <w:rPr>
                <w:rFonts w:asciiTheme="minorEastAsia" w:eastAsiaTheme="minorEastAsia" w:hAnsiTheme="minorEastAsia" w:cs="Arial"/>
                <w:sz w:val="20"/>
                <w:szCs w:val="20"/>
              </w:rPr>
            </w:pPr>
          </w:p>
        </w:tc>
        <w:tc>
          <w:tcPr>
            <w:tcW w:w="1970" w:type="dxa"/>
          </w:tcPr>
          <w:p w:rsidR="00860825" w:rsidRPr="00860825" w:rsidRDefault="00860825" w:rsidP="003D0920">
            <w:pPr>
              <w:spacing w:line="240" w:lineRule="exact"/>
              <w:rPr>
                <w:rFonts w:asciiTheme="minorEastAsia" w:eastAsiaTheme="minorEastAsia" w:hAnsiTheme="minorEastAsia" w:cs="Arial"/>
                <w:sz w:val="20"/>
                <w:szCs w:val="20"/>
              </w:rPr>
            </w:pPr>
          </w:p>
        </w:tc>
      </w:tr>
      <w:tr w:rsidR="00860825" w:rsidRPr="00860825" w:rsidTr="008F0AD7">
        <w:trPr>
          <w:trHeight w:val="513"/>
        </w:trPr>
        <w:tc>
          <w:tcPr>
            <w:tcW w:w="2977" w:type="dxa"/>
          </w:tcPr>
          <w:p w:rsidR="00860825" w:rsidRPr="00860825" w:rsidRDefault="00860825" w:rsidP="00167338">
            <w:pPr>
              <w:snapToGrid w:val="0"/>
              <w:spacing w:line="240" w:lineRule="atLeas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製造販売業者の指示文書</w:t>
            </w:r>
            <w:r w:rsidR="008F0AD7">
              <w:rPr>
                <w:rFonts w:asciiTheme="minorEastAsia" w:eastAsiaTheme="minorEastAsia" w:hAnsiTheme="minorEastAsia" w:cs="Arial" w:hint="eastAsia"/>
                <w:sz w:val="20"/>
                <w:szCs w:val="20"/>
              </w:rPr>
              <w:t>：</w:t>
            </w:r>
          </w:p>
        </w:tc>
        <w:tc>
          <w:tcPr>
            <w:tcW w:w="4863" w:type="dxa"/>
          </w:tcPr>
          <w:p w:rsidR="00860825" w:rsidRPr="00860825" w:rsidRDefault="00860825" w:rsidP="0016106A">
            <w:pPr>
              <w:spacing w:line="240" w:lineRule="exact"/>
              <w:rPr>
                <w:rFonts w:asciiTheme="minorEastAsia" w:eastAsiaTheme="minorEastAsia" w:hAnsiTheme="minorEastAsia" w:cs="Arial"/>
                <w:sz w:val="20"/>
                <w:szCs w:val="20"/>
              </w:rPr>
            </w:pPr>
          </w:p>
        </w:tc>
        <w:tc>
          <w:tcPr>
            <w:tcW w:w="1970" w:type="dxa"/>
          </w:tcPr>
          <w:p w:rsidR="00860825" w:rsidRPr="00860825" w:rsidRDefault="00860825" w:rsidP="003D0920">
            <w:pPr>
              <w:spacing w:line="240" w:lineRule="exact"/>
              <w:rPr>
                <w:rFonts w:asciiTheme="minorEastAsia" w:eastAsiaTheme="minorEastAsia" w:hAnsiTheme="minorEastAsia" w:cs="Arial"/>
                <w:sz w:val="20"/>
                <w:szCs w:val="20"/>
              </w:rPr>
            </w:pPr>
          </w:p>
        </w:tc>
      </w:tr>
    </w:tbl>
    <w:p w:rsidR="00F54064" w:rsidRPr="00860825" w:rsidRDefault="00F54064" w:rsidP="006B42B7">
      <w:pPr>
        <w:spacing w:line="240" w:lineRule="exact"/>
        <w:rPr>
          <w:rFonts w:asciiTheme="minorEastAsia" w:eastAsiaTheme="minorEastAsia" w:hAnsiTheme="minorEastAsia" w:cs="Arial"/>
          <w:sz w:val="20"/>
          <w:szCs w:val="20"/>
        </w:rPr>
      </w:pPr>
    </w:p>
    <w:p w:rsidR="00F54064" w:rsidRPr="00860825" w:rsidRDefault="00F54064" w:rsidP="000A5607">
      <w:pPr>
        <w:tabs>
          <w:tab w:val="left" w:pos="1134"/>
          <w:tab w:val="left" w:pos="3186"/>
          <w:tab w:val="left" w:pos="5226"/>
          <w:tab w:val="left" w:pos="6471"/>
        </w:tabs>
        <w:spacing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指定保管条件：</w:t>
      </w:r>
      <w:r w:rsidR="008F0AD7">
        <w:rPr>
          <w:rFonts w:asciiTheme="minorEastAsia" w:eastAsiaTheme="minorEastAsia" w:hAnsiTheme="minorEastAsia" w:cs="Arial" w:hint="eastAsia"/>
          <w:sz w:val="20"/>
          <w:szCs w:val="20"/>
        </w:rPr>
        <w:t xml:space="preserve">　</w:t>
      </w:r>
      <w:r w:rsidR="007433EC" w:rsidRPr="00860825">
        <w:rPr>
          <w:rFonts w:asciiTheme="minorEastAsia" w:eastAsiaTheme="minorEastAsia" w:hAnsiTheme="minorEastAsia" w:cs="Arial" w:hint="eastAsia"/>
          <w:sz w:val="20"/>
          <w:szCs w:val="20"/>
        </w:rPr>
        <w:t>納入時の状態から変わりないこと</w:t>
      </w:r>
    </w:p>
    <w:p w:rsidR="00F54064" w:rsidRPr="00860825" w:rsidRDefault="00F54064" w:rsidP="0016106A">
      <w:pPr>
        <w:tabs>
          <w:tab w:val="left" w:pos="3402"/>
          <w:tab w:val="left" w:pos="5670"/>
          <w:tab w:val="left" w:pos="7371"/>
        </w:tabs>
        <w:spacing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測定方法：</w:t>
      </w:r>
      <w:r w:rsidR="007433EC" w:rsidRPr="00860825">
        <w:rPr>
          <w:rFonts w:asciiTheme="minorEastAsia" w:eastAsiaTheme="minorEastAsia" w:hAnsiTheme="minorEastAsia" w:cs="Arial" w:hint="eastAsia"/>
          <w:sz w:val="20"/>
          <w:szCs w:val="20"/>
        </w:rPr>
        <w:t xml:space="preserve">　　　</w:t>
      </w:r>
      <w:r w:rsidRPr="00860825">
        <w:rPr>
          <w:rFonts w:asciiTheme="minorEastAsia" w:eastAsiaTheme="minorEastAsia" w:hAnsiTheme="minorEastAsia" w:cs="Arial" w:hint="eastAsia"/>
          <w:sz w:val="20"/>
          <w:szCs w:val="20"/>
        </w:rPr>
        <w:t>目視にて</w:t>
      </w:r>
      <w:r w:rsidR="007433EC" w:rsidRPr="00860825">
        <w:rPr>
          <w:rFonts w:asciiTheme="minorEastAsia" w:eastAsiaTheme="minorEastAsia" w:hAnsiTheme="minorEastAsia" w:cs="Arial" w:hint="eastAsia"/>
          <w:sz w:val="20"/>
          <w:szCs w:val="20"/>
        </w:rPr>
        <w:t>監視</w:t>
      </w:r>
    </w:p>
    <w:p w:rsidR="00F54064" w:rsidRPr="00860825" w:rsidRDefault="007433EC" w:rsidP="007433EC">
      <w:pPr>
        <w:tabs>
          <w:tab w:val="left" w:pos="3402"/>
          <w:tab w:val="left" w:pos="5670"/>
          <w:tab w:val="left" w:pos="7371"/>
        </w:tabs>
        <w:spacing w:beforeLines="30" w:before="98"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監視</w:t>
      </w:r>
      <w:r w:rsidR="00F54064" w:rsidRPr="00860825">
        <w:rPr>
          <w:rFonts w:asciiTheme="minorEastAsia" w:eastAsiaTheme="minorEastAsia" w:hAnsiTheme="minorEastAsia" w:cs="Arial" w:hint="eastAsia"/>
          <w:sz w:val="20"/>
          <w:szCs w:val="20"/>
        </w:rPr>
        <w:t>頻度：</w:t>
      </w:r>
      <w:r w:rsidRPr="00860825">
        <w:rPr>
          <w:rFonts w:asciiTheme="minorEastAsia" w:eastAsiaTheme="minorEastAsia" w:hAnsiTheme="minorEastAsia" w:cs="Arial" w:hint="eastAsia"/>
          <w:sz w:val="20"/>
          <w:szCs w:val="20"/>
        </w:rPr>
        <w:t xml:space="preserve">　　　</w:t>
      </w:r>
      <w:r w:rsidR="00F54064" w:rsidRPr="00860825">
        <w:rPr>
          <w:rFonts w:asciiTheme="minorEastAsia" w:eastAsiaTheme="minorEastAsia" w:hAnsiTheme="minorEastAsia" w:cs="Arial" w:hint="eastAsia"/>
          <w:sz w:val="20"/>
          <w:szCs w:val="20"/>
        </w:rPr>
        <w:t>営業日の一日１回、始業時に測定すること。</w:t>
      </w:r>
    </w:p>
    <w:p w:rsidR="00F54064" w:rsidRPr="00860825" w:rsidRDefault="00F54064" w:rsidP="00373FA8">
      <w:pPr>
        <w:tabs>
          <w:tab w:val="left" w:pos="1134"/>
          <w:tab w:val="left" w:pos="3402"/>
          <w:tab w:val="left" w:pos="5670"/>
          <w:tab w:val="left" w:pos="7371"/>
        </w:tabs>
        <w:spacing w:line="240" w:lineRule="exact"/>
        <w:rPr>
          <w:rFonts w:asciiTheme="minorEastAsia" w:eastAsiaTheme="minorEastAsia" w:hAnsiTheme="minorEastAsia" w:cs="Arial"/>
          <w:sz w:val="20"/>
          <w:szCs w:val="20"/>
        </w:rPr>
      </w:pPr>
    </w:p>
    <w:p w:rsidR="00F54064" w:rsidRPr="00860825" w:rsidRDefault="00F54064" w:rsidP="007433EC">
      <w:pPr>
        <w:tabs>
          <w:tab w:val="left" w:pos="1134"/>
          <w:tab w:val="left" w:pos="3402"/>
          <w:tab w:val="left" w:pos="5670"/>
          <w:tab w:val="left" w:pos="7371"/>
        </w:tabs>
        <w:spacing w:afterLines="30" w:after="98"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監視測定結果</w:t>
      </w:r>
    </w:p>
    <w:p w:rsidR="00F54064" w:rsidRPr="00860825" w:rsidRDefault="00F54064" w:rsidP="008F0AD7">
      <w:pPr>
        <w:tabs>
          <w:tab w:val="left" w:pos="1143"/>
          <w:tab w:val="left" w:pos="3402"/>
          <w:tab w:val="left" w:pos="5670"/>
          <w:tab w:val="left" w:pos="7371"/>
        </w:tabs>
        <w:spacing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記録条件：梱包の状態は合・否のどちらか該当する方に○をつけるのこと。</w:t>
      </w:r>
      <w:r w:rsidR="007433EC" w:rsidRPr="00860825">
        <w:rPr>
          <w:rFonts w:asciiTheme="minorEastAsia" w:eastAsiaTheme="minorEastAsia" w:hAnsiTheme="minorEastAsia" w:cs="Arial" w:hint="eastAsia"/>
          <w:sz w:val="20"/>
          <w:szCs w:val="20"/>
        </w:rPr>
        <w:t>状態に変わりがあった場合</w:t>
      </w:r>
      <w:r w:rsidRPr="00860825">
        <w:rPr>
          <w:rFonts w:asciiTheme="minorEastAsia" w:eastAsiaTheme="minorEastAsia" w:hAnsiTheme="minorEastAsia" w:cs="Arial" w:hint="eastAsia"/>
          <w:sz w:val="20"/>
          <w:szCs w:val="20"/>
        </w:rPr>
        <w:t>は全て「否」と判定する。その観察した状態の概要を記載すること。</w:t>
      </w:r>
    </w:p>
    <w:p w:rsidR="00F54064" w:rsidRPr="00860825" w:rsidRDefault="00F54064" w:rsidP="00714245">
      <w:pPr>
        <w:tabs>
          <w:tab w:val="left" w:pos="927"/>
          <w:tab w:val="left" w:pos="3402"/>
          <w:tab w:val="left" w:pos="5670"/>
          <w:tab w:val="left" w:pos="7371"/>
        </w:tabs>
        <w:spacing w:line="240" w:lineRule="exact"/>
        <w:rPr>
          <w:rFonts w:asciiTheme="minorEastAsia" w:eastAsiaTheme="minorEastAsia" w:hAnsiTheme="minorEastAsia" w:cs="Arial"/>
          <w:sz w:val="20"/>
          <w:szCs w:val="20"/>
        </w:rPr>
      </w:pPr>
      <w:r w:rsidRPr="00860825">
        <w:rPr>
          <w:rFonts w:asciiTheme="minorEastAsia" w:eastAsiaTheme="minorEastAsia" w:hAnsiTheme="minorEastAsia" w:cs="Arial" w:hint="eastAsia"/>
          <w:sz w:val="20"/>
          <w:szCs w:val="20"/>
        </w:rPr>
        <w:t>「否」判定の場合は、当該製品の製造販売業者の国内品質業務運営責任者に速やかに連絡のこと。</w:t>
      </w:r>
    </w:p>
    <w:p w:rsidR="00F54064" w:rsidRPr="00860825" w:rsidRDefault="00F54064" w:rsidP="006B42B7">
      <w:pPr>
        <w:spacing w:line="240" w:lineRule="exact"/>
        <w:rPr>
          <w:rFonts w:asciiTheme="minorEastAsia" w:eastAsiaTheme="minorEastAsia" w:hAnsiTheme="minorEastAsia" w:cs="Arial"/>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59"/>
        <w:gridCol w:w="1199"/>
        <w:gridCol w:w="893"/>
        <w:gridCol w:w="1942"/>
        <w:gridCol w:w="851"/>
        <w:gridCol w:w="1134"/>
        <w:gridCol w:w="992"/>
        <w:gridCol w:w="1843"/>
      </w:tblGrid>
      <w:tr w:rsidR="00F54064" w:rsidRPr="00860825" w:rsidTr="00A76166">
        <w:trPr>
          <w:trHeight w:hRule="exact" w:val="397"/>
        </w:trPr>
        <w:tc>
          <w:tcPr>
            <w:tcW w:w="4593" w:type="dxa"/>
            <w:gridSpan w:val="4"/>
            <w:tcMar>
              <w:top w:w="28" w:type="dxa"/>
              <w:left w:w="57" w:type="dxa"/>
              <w:right w:w="57" w:type="dxa"/>
            </w:tcMar>
            <w:vAlign w:val="center"/>
          </w:tcPr>
          <w:p w:rsidR="00F54064" w:rsidRPr="00860825" w:rsidRDefault="00F54064" w:rsidP="007433EC">
            <w:pPr>
              <w:rPr>
                <w:rFonts w:asciiTheme="minorEastAsia" w:eastAsiaTheme="minorEastAsia" w:hAnsiTheme="minorEastAsia"/>
                <w:szCs w:val="21"/>
              </w:rPr>
            </w:pPr>
            <w:r w:rsidRPr="00860825">
              <w:rPr>
                <w:rFonts w:asciiTheme="minorEastAsia" w:eastAsiaTheme="minorEastAsia" w:hAnsiTheme="minorEastAsia" w:hint="eastAsia"/>
                <w:szCs w:val="21"/>
                <w:lang w:val="de-DE"/>
              </w:rPr>
              <w:t>監視年月</w:t>
            </w:r>
            <w:r w:rsidRPr="00860825">
              <w:rPr>
                <w:rFonts w:asciiTheme="minorEastAsia" w:eastAsiaTheme="minorEastAsia" w:hAnsiTheme="minorEastAsia" w:hint="eastAsia"/>
                <w:szCs w:val="21"/>
              </w:rPr>
              <w:t>：</w:t>
            </w:r>
            <w:r w:rsidRPr="00860825">
              <w:rPr>
                <w:rFonts w:asciiTheme="minorEastAsia" w:eastAsiaTheme="minorEastAsia" w:hAnsiTheme="minorEastAsia" w:hint="eastAsia"/>
                <w:szCs w:val="21"/>
                <w:lang w:val="de-DE"/>
              </w:rPr>
              <w:t xml:space="preserve">　　　　　年　　　　月</w:t>
            </w:r>
          </w:p>
        </w:tc>
        <w:tc>
          <w:tcPr>
            <w:tcW w:w="4820" w:type="dxa"/>
            <w:gridSpan w:val="4"/>
            <w:vAlign w:val="center"/>
          </w:tcPr>
          <w:p w:rsidR="00F54064" w:rsidRPr="00860825" w:rsidRDefault="007433EC" w:rsidP="007433EC">
            <w:pP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監視</w:t>
            </w:r>
            <w:r w:rsidR="00F54064" w:rsidRPr="00860825">
              <w:rPr>
                <w:rFonts w:asciiTheme="minorEastAsia" w:eastAsiaTheme="minorEastAsia" w:hAnsiTheme="minorEastAsia" w:hint="eastAsia"/>
                <w:szCs w:val="21"/>
                <w:lang w:val="de-DE"/>
              </w:rPr>
              <w:t>時刻：始業時（午前９時）から開始</w:t>
            </w:r>
          </w:p>
        </w:tc>
      </w:tr>
      <w:tr w:rsidR="00F54064" w:rsidRPr="00860825" w:rsidTr="00A76166">
        <w:trPr>
          <w:trHeight w:hRule="exact" w:val="753"/>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日</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pacing w:val="-10"/>
                <w:sz w:val="20"/>
                <w:szCs w:val="20"/>
                <w:lang w:val="de-DE"/>
              </w:rPr>
              <w:t>梱包の状態</w:t>
            </w:r>
          </w:p>
        </w:tc>
        <w:tc>
          <w:tcPr>
            <w:tcW w:w="893" w:type="dxa"/>
            <w:tcMar>
              <w:top w:w="28" w:type="dxa"/>
              <w:left w:w="28" w:type="dxa"/>
              <w:right w:w="28" w:type="dxa"/>
            </w:tcMar>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実施者</w:t>
            </w:r>
          </w:p>
        </w:tc>
        <w:tc>
          <w:tcPr>
            <w:tcW w:w="1942"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否の場合</w:t>
            </w:r>
          </w:p>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観察事項</w:t>
            </w: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日</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pacing w:val="-10"/>
                <w:sz w:val="20"/>
                <w:szCs w:val="20"/>
                <w:lang w:val="de-DE"/>
              </w:rPr>
            </w:pPr>
            <w:r w:rsidRPr="00860825">
              <w:rPr>
                <w:rFonts w:asciiTheme="minorEastAsia" w:eastAsiaTheme="minorEastAsia" w:hAnsiTheme="minorEastAsia" w:hint="eastAsia"/>
                <w:spacing w:val="-10"/>
                <w:sz w:val="20"/>
                <w:szCs w:val="20"/>
                <w:lang w:val="de-DE"/>
              </w:rPr>
              <w:t>梱包の状態</w:t>
            </w:r>
          </w:p>
        </w:tc>
        <w:tc>
          <w:tcPr>
            <w:tcW w:w="992"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実施者</w:t>
            </w:r>
          </w:p>
        </w:tc>
        <w:tc>
          <w:tcPr>
            <w:tcW w:w="1843"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否の場合</w:t>
            </w:r>
          </w:p>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観察事項</w:t>
            </w: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１</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szCs w:val="21"/>
                <w:lang w:val="de-DE"/>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17</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szCs w:val="21"/>
                <w:lang w:val="de-DE"/>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２</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18</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３</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19</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４</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20</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５</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21</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６</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22</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７</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23</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８</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24</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９</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25</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10</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26</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11</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27</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12</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28</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13</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29</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14</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30</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15</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31</w:t>
            </w:r>
          </w:p>
        </w:tc>
        <w:tc>
          <w:tcPr>
            <w:tcW w:w="1134" w:type="dxa"/>
            <w:tcMar>
              <w:left w:w="57" w:type="dxa"/>
              <w:right w:w="57" w:type="dxa"/>
            </w:tcMar>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992" w:type="dxa"/>
            <w:vAlign w:val="center"/>
          </w:tcPr>
          <w:p w:rsidR="00F54064" w:rsidRPr="00860825" w:rsidRDefault="00F54064" w:rsidP="000D532C">
            <w:pPr>
              <w:rPr>
                <w:rFonts w:asciiTheme="minorEastAsia" w:eastAsiaTheme="minorEastAsia" w:hAnsiTheme="minorEastAsia"/>
                <w:szCs w:val="21"/>
                <w:lang w:val="de-DE"/>
              </w:rPr>
            </w:pPr>
          </w:p>
        </w:tc>
        <w:tc>
          <w:tcPr>
            <w:tcW w:w="1843" w:type="dxa"/>
            <w:vAlign w:val="center"/>
          </w:tcPr>
          <w:p w:rsidR="00F54064" w:rsidRPr="00860825" w:rsidRDefault="00F54064" w:rsidP="000D532C">
            <w:pPr>
              <w:jc w:val="center"/>
              <w:rPr>
                <w:rFonts w:asciiTheme="minorEastAsia" w:eastAsiaTheme="minorEastAsia" w:hAnsiTheme="minorEastAsia"/>
              </w:rPr>
            </w:pPr>
          </w:p>
        </w:tc>
      </w:tr>
      <w:tr w:rsidR="00F54064" w:rsidRPr="00860825" w:rsidTr="00A76166">
        <w:trPr>
          <w:trHeight w:hRule="exact" w:val="510"/>
        </w:trPr>
        <w:tc>
          <w:tcPr>
            <w:tcW w:w="559" w:type="dxa"/>
            <w:vAlign w:val="center"/>
          </w:tcPr>
          <w:p w:rsidR="00F54064" w:rsidRPr="00860825" w:rsidRDefault="00F54064" w:rsidP="000D532C">
            <w:pPr>
              <w:jc w:val="center"/>
              <w:rPr>
                <w:rFonts w:asciiTheme="minorEastAsia" w:eastAsiaTheme="minorEastAsia" w:hAnsiTheme="minorEastAsia"/>
                <w:szCs w:val="21"/>
                <w:lang w:val="de-DE"/>
              </w:rPr>
            </w:pPr>
            <w:r w:rsidRPr="00860825">
              <w:rPr>
                <w:rFonts w:asciiTheme="minorEastAsia" w:eastAsiaTheme="minorEastAsia" w:hAnsiTheme="minorEastAsia"/>
                <w:szCs w:val="21"/>
                <w:lang w:val="de-DE"/>
              </w:rPr>
              <w:t>16</w:t>
            </w:r>
          </w:p>
        </w:tc>
        <w:tc>
          <w:tcPr>
            <w:tcW w:w="1199" w:type="dxa"/>
            <w:vAlign w:val="center"/>
          </w:tcPr>
          <w:p w:rsidR="00F54064" w:rsidRPr="00860825" w:rsidRDefault="00F54064" w:rsidP="00A76166">
            <w:pPr>
              <w:jc w:val="center"/>
              <w:rPr>
                <w:rFonts w:asciiTheme="minorEastAsia" w:eastAsiaTheme="minorEastAsia" w:hAnsiTheme="minorEastAsia"/>
                <w:szCs w:val="21"/>
                <w:lang w:val="de-DE"/>
              </w:rPr>
            </w:pPr>
            <w:r w:rsidRPr="00860825">
              <w:rPr>
                <w:rFonts w:asciiTheme="minorEastAsia" w:eastAsiaTheme="minorEastAsia" w:hAnsiTheme="minorEastAsia" w:hint="eastAsia"/>
                <w:szCs w:val="21"/>
                <w:lang w:val="de-DE"/>
              </w:rPr>
              <w:t>合</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w:t>
            </w:r>
            <w:r w:rsidRPr="00860825">
              <w:rPr>
                <w:rFonts w:asciiTheme="minorEastAsia" w:eastAsiaTheme="minorEastAsia" w:hAnsiTheme="minorEastAsia"/>
                <w:szCs w:val="21"/>
                <w:lang w:val="de-DE"/>
              </w:rPr>
              <w:t xml:space="preserve"> </w:t>
            </w:r>
            <w:r w:rsidRPr="00860825">
              <w:rPr>
                <w:rFonts w:asciiTheme="minorEastAsia" w:eastAsiaTheme="minorEastAsia" w:hAnsiTheme="minorEastAsia" w:hint="eastAsia"/>
                <w:szCs w:val="21"/>
                <w:lang w:val="de-DE"/>
              </w:rPr>
              <w:t>否</w:t>
            </w:r>
          </w:p>
        </w:tc>
        <w:tc>
          <w:tcPr>
            <w:tcW w:w="893" w:type="dxa"/>
            <w:vAlign w:val="center"/>
          </w:tcPr>
          <w:p w:rsidR="00F54064" w:rsidRPr="00860825" w:rsidRDefault="00F54064" w:rsidP="000D532C">
            <w:pPr>
              <w:rPr>
                <w:rFonts w:asciiTheme="minorEastAsia" w:eastAsiaTheme="minorEastAsia" w:hAnsiTheme="minorEastAsia"/>
                <w:szCs w:val="21"/>
                <w:lang w:val="de-DE"/>
              </w:rPr>
            </w:pPr>
          </w:p>
        </w:tc>
        <w:tc>
          <w:tcPr>
            <w:tcW w:w="1942" w:type="dxa"/>
            <w:vAlign w:val="center"/>
          </w:tcPr>
          <w:p w:rsidR="00F54064" w:rsidRPr="00860825" w:rsidRDefault="00F54064" w:rsidP="000D532C">
            <w:pPr>
              <w:jc w:val="center"/>
              <w:rPr>
                <w:rFonts w:asciiTheme="minorEastAsia" w:eastAsiaTheme="minorEastAsia" w:hAnsiTheme="minorEastAsia"/>
              </w:rPr>
            </w:pPr>
          </w:p>
        </w:tc>
        <w:tc>
          <w:tcPr>
            <w:tcW w:w="851" w:type="dxa"/>
            <w:tcBorders>
              <w:bottom w:val="nil"/>
              <w:right w:val="nil"/>
            </w:tcBorders>
            <w:vAlign w:val="center"/>
          </w:tcPr>
          <w:p w:rsidR="00F54064" w:rsidRPr="00860825" w:rsidRDefault="00F54064" w:rsidP="000D532C">
            <w:pPr>
              <w:rPr>
                <w:rFonts w:asciiTheme="minorEastAsia" w:eastAsiaTheme="minorEastAsia" w:hAnsiTheme="minorEastAsia"/>
                <w:szCs w:val="21"/>
                <w:lang w:val="de-DE"/>
              </w:rPr>
            </w:pPr>
          </w:p>
        </w:tc>
        <w:tc>
          <w:tcPr>
            <w:tcW w:w="1134" w:type="dxa"/>
            <w:tcBorders>
              <w:left w:val="nil"/>
              <w:bottom w:val="nil"/>
              <w:right w:val="nil"/>
            </w:tcBorders>
            <w:tcMar>
              <w:left w:w="57" w:type="dxa"/>
              <w:right w:w="57" w:type="dxa"/>
            </w:tcMar>
            <w:vAlign w:val="center"/>
          </w:tcPr>
          <w:p w:rsidR="00F54064" w:rsidRPr="00860825" w:rsidRDefault="00F54064" w:rsidP="000D532C">
            <w:pPr>
              <w:rPr>
                <w:rFonts w:asciiTheme="minorEastAsia" w:eastAsiaTheme="minorEastAsia" w:hAnsiTheme="minorEastAsia"/>
                <w:szCs w:val="21"/>
                <w:lang w:val="de-DE"/>
              </w:rPr>
            </w:pPr>
          </w:p>
        </w:tc>
        <w:tc>
          <w:tcPr>
            <w:tcW w:w="992" w:type="dxa"/>
            <w:tcBorders>
              <w:left w:val="nil"/>
              <w:bottom w:val="nil"/>
              <w:right w:val="nil"/>
            </w:tcBorders>
            <w:vAlign w:val="center"/>
          </w:tcPr>
          <w:p w:rsidR="00F54064" w:rsidRPr="00860825" w:rsidRDefault="00F54064" w:rsidP="000D532C">
            <w:pPr>
              <w:rPr>
                <w:rFonts w:asciiTheme="minorEastAsia" w:eastAsiaTheme="minorEastAsia" w:hAnsiTheme="minorEastAsia"/>
                <w:szCs w:val="21"/>
                <w:lang w:val="de-DE"/>
              </w:rPr>
            </w:pPr>
          </w:p>
        </w:tc>
        <w:tc>
          <w:tcPr>
            <w:tcW w:w="1843" w:type="dxa"/>
            <w:tcBorders>
              <w:left w:val="nil"/>
              <w:bottom w:val="nil"/>
              <w:right w:val="nil"/>
            </w:tcBorders>
            <w:vAlign w:val="center"/>
          </w:tcPr>
          <w:p w:rsidR="00F54064" w:rsidRPr="00860825" w:rsidRDefault="00F54064" w:rsidP="000D532C">
            <w:pPr>
              <w:jc w:val="center"/>
              <w:rPr>
                <w:rFonts w:asciiTheme="minorEastAsia" w:eastAsiaTheme="minorEastAsia" w:hAnsiTheme="minorEastAsia"/>
              </w:rPr>
            </w:pPr>
          </w:p>
        </w:tc>
      </w:tr>
    </w:tbl>
    <w:p w:rsidR="00F54064" w:rsidRPr="00860825" w:rsidRDefault="00F54064" w:rsidP="006B42B7">
      <w:pPr>
        <w:spacing w:line="240" w:lineRule="exact"/>
        <w:rPr>
          <w:rFonts w:asciiTheme="minorEastAsia" w:eastAsiaTheme="minorEastAsia" w:hAnsiTheme="minorEastAsia" w:cs="Arial"/>
          <w:sz w:val="20"/>
          <w:szCs w:val="20"/>
        </w:rPr>
      </w:pPr>
    </w:p>
    <w:p w:rsidR="00860825" w:rsidRPr="00860825" w:rsidRDefault="00860825" w:rsidP="00FE5B5E">
      <w:pPr>
        <w:spacing w:line="320" w:lineRule="exact"/>
        <w:jc w:val="right"/>
        <w:rPr>
          <w:rFonts w:asciiTheme="minorEastAsia" w:eastAsiaTheme="minorEastAsia" w:hAnsiTheme="minorEastAsia" w:cs="Arial"/>
          <w:sz w:val="24"/>
          <w:szCs w:val="20"/>
        </w:rPr>
      </w:pPr>
    </w:p>
    <w:p w:rsidR="00FE5B5E" w:rsidRPr="00860825" w:rsidRDefault="00FE5B5E" w:rsidP="00FE5B5E">
      <w:pPr>
        <w:spacing w:line="320" w:lineRule="exact"/>
        <w:jc w:val="right"/>
        <w:rPr>
          <w:rFonts w:asciiTheme="minorEastAsia" w:eastAsiaTheme="minorEastAsia" w:hAnsiTheme="minorEastAsia" w:cs="Arial"/>
          <w:szCs w:val="21"/>
        </w:rPr>
      </w:pPr>
      <w:r w:rsidRPr="00860825">
        <w:rPr>
          <w:rFonts w:asciiTheme="minorEastAsia" w:eastAsiaTheme="minorEastAsia" w:hAnsiTheme="minorEastAsia" w:cs="Arial" w:hint="eastAsia"/>
          <w:szCs w:val="21"/>
        </w:rPr>
        <w:lastRenderedPageBreak/>
        <w:t>様式</w:t>
      </w:r>
      <w:r w:rsidR="00AF3B37" w:rsidRPr="00860825">
        <w:rPr>
          <w:rFonts w:asciiTheme="minorEastAsia" w:eastAsiaTheme="minorEastAsia" w:hAnsiTheme="minorEastAsia" w:cs="Arial" w:hint="eastAsia"/>
          <w:szCs w:val="21"/>
        </w:rPr>
        <w:t xml:space="preserve">No. </w:t>
      </w:r>
      <w:r w:rsidRPr="00860825">
        <w:rPr>
          <w:rFonts w:asciiTheme="minorEastAsia" w:eastAsiaTheme="minorEastAsia" w:hAnsiTheme="minorEastAsia" w:cs="Arial"/>
          <w:szCs w:val="21"/>
        </w:rPr>
        <w:t>FMQM706</w:t>
      </w:r>
      <w:r w:rsidRPr="00860825">
        <w:rPr>
          <w:rFonts w:asciiTheme="minorEastAsia" w:eastAsiaTheme="minorEastAsia" w:hAnsiTheme="minorEastAsia" w:cs="Arial" w:hint="eastAsia"/>
          <w:szCs w:val="21"/>
        </w:rPr>
        <w:t>－</w:t>
      </w:r>
      <w:r w:rsidRPr="00860825">
        <w:rPr>
          <w:rFonts w:asciiTheme="minorEastAsia" w:eastAsiaTheme="minorEastAsia" w:hAnsiTheme="minorEastAsia" w:cs="Arial"/>
          <w:szCs w:val="21"/>
        </w:rPr>
        <w:t>01</w:t>
      </w:r>
      <w:r w:rsidRPr="00860825">
        <w:rPr>
          <w:rFonts w:asciiTheme="minorEastAsia" w:eastAsiaTheme="minorEastAsia" w:hAnsiTheme="minorEastAsia" w:cs="Arial" w:hint="eastAsia"/>
          <w:szCs w:val="21"/>
        </w:rPr>
        <w:t>／</w:t>
      </w:r>
      <w:r w:rsidRPr="00860825">
        <w:rPr>
          <w:rFonts w:asciiTheme="minorEastAsia" w:eastAsiaTheme="minorEastAsia" w:hAnsiTheme="minorEastAsia" w:cs="Arial"/>
          <w:szCs w:val="21"/>
        </w:rPr>
        <w:t>00</w:t>
      </w:r>
    </w:p>
    <w:p w:rsidR="00FE5B5E" w:rsidRPr="00860825" w:rsidRDefault="00FE5B5E" w:rsidP="00FE5B5E">
      <w:pPr>
        <w:spacing w:line="280" w:lineRule="exact"/>
        <w:rPr>
          <w:rFonts w:asciiTheme="minorEastAsia" w:eastAsiaTheme="minorEastAsia" w:hAnsiTheme="minorEastAsia" w:cs="Arial"/>
          <w:sz w:val="20"/>
          <w:szCs w:val="20"/>
        </w:rPr>
      </w:pPr>
    </w:p>
    <w:p w:rsidR="00FE5B5E" w:rsidRPr="00860825" w:rsidRDefault="00FE5B5E" w:rsidP="00FE5B5E">
      <w:pPr>
        <w:spacing w:line="400" w:lineRule="exact"/>
        <w:jc w:val="center"/>
        <w:rPr>
          <w:rFonts w:asciiTheme="minorEastAsia" w:eastAsiaTheme="minorEastAsia" w:hAnsiTheme="minorEastAsia" w:cs="Arial"/>
          <w:sz w:val="36"/>
          <w:szCs w:val="20"/>
        </w:rPr>
      </w:pPr>
      <w:r w:rsidRPr="00860825">
        <w:rPr>
          <w:rFonts w:asciiTheme="minorEastAsia" w:eastAsiaTheme="minorEastAsia" w:hAnsiTheme="minorEastAsia" w:cs="Arial" w:hint="eastAsia"/>
          <w:sz w:val="36"/>
          <w:szCs w:val="20"/>
        </w:rPr>
        <w:t>製品保管管理表</w:t>
      </w:r>
    </w:p>
    <w:p w:rsidR="00FE5B5E" w:rsidRPr="00860825" w:rsidRDefault="00FE5B5E" w:rsidP="00FE5B5E">
      <w:pPr>
        <w:spacing w:line="280" w:lineRule="exact"/>
        <w:rPr>
          <w:rFonts w:asciiTheme="minorEastAsia" w:eastAsiaTheme="minorEastAsia" w:hAnsiTheme="minorEastAsia" w:cs="Arial"/>
          <w:sz w:val="20"/>
          <w:szCs w:val="20"/>
        </w:rPr>
      </w:pPr>
    </w:p>
    <w:p w:rsidR="007433EC" w:rsidRPr="00860825" w:rsidRDefault="007433EC"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FE5B5E" w:rsidRPr="00860825" w:rsidRDefault="00FE5B5E" w:rsidP="007433EC">
      <w:pPr>
        <w:pStyle w:val="a7"/>
        <w:wordWrap w:val="0"/>
        <w:ind w:right="720"/>
        <w:rPr>
          <w:rFonts w:asciiTheme="minorEastAsia" w:eastAsiaTheme="minorEastAsia" w:hAnsiTheme="minorEastAsia"/>
        </w:rPr>
      </w:pPr>
    </w:p>
    <w:p w:rsidR="007433EC" w:rsidRPr="00860825" w:rsidRDefault="00860825" w:rsidP="007433EC">
      <w:pPr>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3711575</wp:posOffset>
                </wp:positionH>
                <wp:positionV relativeFrom="paragraph">
                  <wp:posOffset>61595</wp:posOffset>
                </wp:positionV>
                <wp:extent cx="1793875" cy="702310"/>
                <wp:effectExtent l="325755" t="8890" r="13970" b="127000"/>
                <wp:wrapNone/>
                <wp:docPr id="1"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02310"/>
                        </a:xfrm>
                        <a:prstGeom prst="wedgeEllipseCallout">
                          <a:avLst>
                            <a:gd name="adj1" fmla="val -66000"/>
                            <a:gd name="adj2" fmla="val 65009"/>
                          </a:avLst>
                        </a:prstGeom>
                        <a:solidFill>
                          <a:srgbClr val="FFFFFF"/>
                        </a:solidFill>
                        <a:ln w="3175">
                          <a:solidFill>
                            <a:srgbClr val="000000"/>
                          </a:solidFill>
                          <a:miter lim="800000"/>
                          <a:headEnd/>
                          <a:tailEnd/>
                        </a:ln>
                      </wps:spPr>
                      <wps:txbx>
                        <w:txbxContent>
                          <w:p w:rsidR="007433EC" w:rsidRPr="00D56817" w:rsidRDefault="007433EC" w:rsidP="007433EC">
                            <w:pPr>
                              <w:jc w:val="center"/>
                              <w:rPr>
                                <w:sz w:val="18"/>
                                <w:szCs w:val="18"/>
                              </w:rPr>
                            </w:pPr>
                            <w:r w:rsidRPr="00D56817">
                              <w:rPr>
                                <w:rFonts w:hint="eastAsia"/>
                                <w:sz w:val="18"/>
                                <w:szCs w:val="18"/>
                              </w:rPr>
                              <w:t>注：承認日は承認者が記載すること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8" type="#_x0000_t63" style="position:absolute;left:0;text-align:left;margin-left:292.25pt;margin-top:4.85pt;width:141.25pt;height: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" adj="-3456,24842" strokeweight=".25pt">
                <v:textbox>
                  <w:txbxContent>
                    <w:p w:rsidR="007433EC" w:rsidRPr="00D56817" w:rsidRDefault="007433EC" w:rsidP="007433EC">
                      <w:pPr>
                        <w:jc w:val="center"/>
                        <w:rPr>
                          <w:sz w:val="18"/>
                          <w:szCs w:val="18"/>
                        </w:rPr>
                      </w:pPr>
                      <w:r w:rsidRPr="00D56817">
                        <w:rPr>
                          <w:rFonts w:hint="eastAsia"/>
                          <w:sz w:val="18"/>
                          <w:szCs w:val="18"/>
                        </w:rPr>
                        <w:t>注：承認日は承認者が記載すること</w:t>
                      </w:r>
                    </w:p>
                  </w:txbxContent>
                </v:textbox>
              </v:shape>
            </w:pict>
          </mc:Fallback>
        </mc:AlternateContent>
      </w:r>
      <w:r w:rsidR="007433EC" w:rsidRPr="00860825">
        <w:rPr>
          <w:rFonts w:asciiTheme="minorEastAsia" w:eastAsiaTheme="minorEastAsia" w:hAnsiTheme="minorEastAsia" w:hint="eastAsia"/>
        </w:rPr>
        <w:t>作成者　　物流管理部　　○○○○</w:t>
      </w:r>
      <w:r w:rsidR="007433EC" w:rsidRPr="00860825">
        <w:rPr>
          <w:rFonts w:asciiTheme="minorEastAsia" w:eastAsiaTheme="minorEastAsia" w:hAnsiTheme="minorEastAsia"/>
        </w:rPr>
        <w:t xml:space="preserve"> </w:t>
      </w:r>
      <w:r w:rsidR="007433EC" w:rsidRPr="00860825">
        <w:rPr>
          <w:rFonts w:asciiTheme="minorEastAsia" w:eastAsiaTheme="minorEastAsia" w:hAnsiTheme="minorEastAsia" w:hint="eastAsia"/>
        </w:rPr>
        <w:t xml:space="preserve">　</w:t>
      </w:r>
      <w:r w:rsidR="007433EC" w:rsidRPr="00860825">
        <w:rPr>
          <w:rFonts w:asciiTheme="minorEastAsia" w:eastAsiaTheme="minorEastAsia" w:hAnsiTheme="minorEastAsia" w:hint="eastAsia"/>
          <w:w w:val="80"/>
        </w:rPr>
        <w:t>印</w:t>
      </w:r>
    </w:p>
    <w:p w:rsidR="007433EC" w:rsidRPr="00860825" w:rsidRDefault="007433EC" w:rsidP="007433EC">
      <w:pPr>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hint="eastAsia"/>
        </w:rPr>
        <w:t xml:space="preserve">　　　　　　　　　　　　　　　</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年</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月</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日</w:t>
      </w:r>
    </w:p>
    <w:p w:rsidR="007433EC" w:rsidRPr="00860825" w:rsidRDefault="007433EC" w:rsidP="007433EC">
      <w:pPr>
        <w:spacing w:line="360" w:lineRule="exact"/>
        <w:ind w:firstLineChars="100" w:firstLine="223"/>
        <w:rPr>
          <w:rFonts w:asciiTheme="minorEastAsia" w:eastAsiaTheme="minorEastAsia" w:hAnsiTheme="minorEastAsia"/>
        </w:rPr>
      </w:pPr>
    </w:p>
    <w:p w:rsidR="007433EC" w:rsidRPr="00860825" w:rsidRDefault="007433EC" w:rsidP="007433EC">
      <w:pPr>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hint="eastAsia"/>
        </w:rPr>
        <w:t xml:space="preserve">承認者　　物流管理部長　△△△△　</w:t>
      </w:r>
      <w:r w:rsidRPr="00860825">
        <w:rPr>
          <w:rFonts w:asciiTheme="minorEastAsia" w:eastAsiaTheme="minorEastAsia" w:hAnsiTheme="minorEastAsia"/>
        </w:rPr>
        <w:t xml:space="preserve"> </w:t>
      </w:r>
      <w:r w:rsidRPr="00860825">
        <w:rPr>
          <w:rFonts w:asciiTheme="minorEastAsia" w:eastAsiaTheme="minorEastAsia" w:hAnsiTheme="minorEastAsia" w:hint="eastAsia"/>
          <w:w w:val="80"/>
        </w:rPr>
        <w:t>印</w:t>
      </w:r>
      <w:r w:rsidRPr="00860825">
        <w:rPr>
          <w:rFonts w:asciiTheme="minorEastAsia" w:eastAsiaTheme="minorEastAsia" w:hAnsiTheme="minorEastAsia"/>
          <w:w w:val="80"/>
        </w:rPr>
        <w:t xml:space="preserve">  </w:t>
      </w:r>
    </w:p>
    <w:p w:rsidR="007433EC" w:rsidRPr="00860825" w:rsidRDefault="007433EC" w:rsidP="007433EC">
      <w:pPr>
        <w:pBdr>
          <w:bottom w:val="single" w:sz="6" w:space="1" w:color="auto"/>
        </w:pBdr>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hint="eastAsia"/>
        </w:rPr>
        <w:t xml:space="preserve">　　　　　　　　　　　　　　　</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年</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月</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日</w:t>
      </w:r>
    </w:p>
    <w:p w:rsidR="007433EC" w:rsidRPr="00860825" w:rsidRDefault="007433EC" w:rsidP="007433EC">
      <w:pPr>
        <w:pBdr>
          <w:bottom w:val="single" w:sz="6" w:space="1" w:color="auto"/>
        </w:pBdr>
        <w:spacing w:line="360" w:lineRule="exact"/>
        <w:ind w:firstLineChars="100" w:firstLine="223"/>
        <w:rPr>
          <w:rFonts w:asciiTheme="minorEastAsia" w:eastAsiaTheme="minorEastAsia" w:hAnsiTheme="minorEastAsia"/>
        </w:rPr>
      </w:pPr>
    </w:p>
    <w:p w:rsidR="007433EC" w:rsidRPr="00860825" w:rsidRDefault="007433EC" w:rsidP="007433EC">
      <w:pPr>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hint="eastAsia"/>
        </w:rPr>
        <w:t>改訂履歴</w:t>
      </w:r>
    </w:p>
    <w:p w:rsidR="007433EC" w:rsidRPr="00860825" w:rsidRDefault="007433EC" w:rsidP="007433EC">
      <w:pPr>
        <w:tabs>
          <w:tab w:val="left" w:pos="2410"/>
        </w:tabs>
        <w:spacing w:line="360" w:lineRule="exact"/>
        <w:ind w:firstLineChars="100" w:firstLine="223"/>
        <w:rPr>
          <w:rFonts w:asciiTheme="minorEastAsia" w:eastAsiaTheme="minorEastAsia" w:hAnsiTheme="minorEastAsia"/>
        </w:rPr>
      </w:pPr>
      <w:r w:rsidRPr="00860825">
        <w:rPr>
          <w:rFonts w:asciiTheme="minorEastAsia" w:eastAsiaTheme="minorEastAsia" w:hAnsiTheme="minorEastAsia"/>
        </w:rPr>
        <w:t>00</w:t>
      </w:r>
      <w:r w:rsidRPr="00860825">
        <w:rPr>
          <w:rFonts w:asciiTheme="minorEastAsia" w:eastAsiaTheme="minorEastAsia" w:hAnsiTheme="minorEastAsia" w:hint="eastAsia"/>
        </w:rPr>
        <w:t xml:space="preserve">版　</w:t>
      </w:r>
      <w:r w:rsidR="00860825">
        <w:rPr>
          <w:rFonts w:asciiTheme="minorEastAsia" w:eastAsiaTheme="minorEastAsia" w:hAnsiTheme="minorEastAsia"/>
        </w:rPr>
        <w:t>(</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rPr>
        <w:t>/</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hint="eastAsia"/>
        </w:rPr>
        <w:t>/</w:t>
      </w:r>
      <w:r w:rsidR="00860825">
        <w:rPr>
          <w:rFonts w:asciiTheme="minorEastAsia" w:eastAsiaTheme="minorEastAsia" w:hAnsiTheme="minorEastAsia" w:hint="eastAsia"/>
        </w:rPr>
        <w:t xml:space="preserve">　</w:t>
      </w:r>
      <w:r w:rsidR="00860825">
        <w:rPr>
          <w:rFonts w:asciiTheme="minorEastAsia" w:eastAsiaTheme="minorEastAsia" w:hAnsiTheme="minorEastAsia"/>
        </w:rPr>
        <w:t xml:space="preserve">　　</w:t>
      </w:r>
      <w:r w:rsidRPr="00860825">
        <w:rPr>
          <w:rFonts w:asciiTheme="minorEastAsia" w:eastAsiaTheme="minorEastAsia" w:hAnsiTheme="minorEastAsia"/>
        </w:rPr>
        <w:t>)</w:t>
      </w:r>
      <w:r w:rsidRPr="00860825">
        <w:rPr>
          <w:rFonts w:asciiTheme="minorEastAsia" w:eastAsiaTheme="minorEastAsia" w:hAnsiTheme="minorEastAsia" w:hint="eastAsia"/>
        </w:rPr>
        <w:t xml:space="preserve">　　初版制定</w:t>
      </w:r>
    </w:p>
    <w:p w:rsidR="007433EC" w:rsidRPr="00C12CD2" w:rsidRDefault="007433EC" w:rsidP="006B42B7">
      <w:pPr>
        <w:spacing w:line="240" w:lineRule="exact"/>
        <w:rPr>
          <w:rFonts w:ascii="Arial" w:eastAsia="ＭＳ Ｐゴシック" w:hAnsi="Arial" w:cs="Arial"/>
          <w:sz w:val="20"/>
          <w:szCs w:val="20"/>
        </w:rPr>
      </w:pPr>
    </w:p>
    <w:sectPr w:rsidR="007433EC" w:rsidRPr="00C12CD2" w:rsidSect="000A5607">
      <w:headerReference w:type="even" r:id="rId6"/>
      <w:headerReference w:type="default" r:id="rId7"/>
      <w:footerReference w:type="even" r:id="rId8"/>
      <w:footerReference w:type="default" r:id="rId9"/>
      <w:headerReference w:type="first" r:id="rId10"/>
      <w:footerReference w:type="first" r:id="rId11"/>
      <w:pgSz w:w="11908" w:h="16842" w:code="9"/>
      <w:pgMar w:top="851" w:right="680" w:bottom="680" w:left="1418" w:header="510" w:footer="397" w:gutter="0"/>
      <w:cols w:space="425"/>
      <w:docGrid w:type="linesAndChars" w:linePitch="329" w:charSpace="2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23" w:rsidRDefault="004D3B23" w:rsidP="00373FA8">
      <w:r>
        <w:separator/>
      </w:r>
    </w:p>
  </w:endnote>
  <w:endnote w:type="continuationSeparator" w:id="0">
    <w:p w:rsidR="004D3B23" w:rsidRDefault="004D3B23" w:rsidP="0037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C" w:rsidRDefault="00C963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C" w:rsidRDefault="00C9632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C" w:rsidRDefault="00C963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23" w:rsidRDefault="004D3B23" w:rsidP="00373FA8">
      <w:r>
        <w:separator/>
      </w:r>
    </w:p>
  </w:footnote>
  <w:footnote w:type="continuationSeparator" w:id="0">
    <w:p w:rsidR="004D3B23" w:rsidRDefault="004D3B23" w:rsidP="0037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C" w:rsidRDefault="00C9632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3027" o:spid="_x0000_s2050" type="#_x0000_t136" style="position:absolute;left:0;text-align:left;margin-left:0;margin-top:0;width:518.65pt;height:172.85pt;rotation:315;z-index:-25165516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D7" w:rsidRPr="008F0AD7" w:rsidRDefault="00C9632C" w:rsidP="008F0AD7">
    <w:pPr>
      <w:pStyle w:val="a7"/>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3028" o:spid="_x0000_s2051" type="#_x0000_t136" style="position:absolute;left:0;text-align:left;margin-left:0;margin-top:0;width:518.65pt;height:172.85pt;rotation:315;z-index:-25165312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8F0AD7">
      <w:rPr>
        <w:rFonts w:asciiTheme="minorEastAsia" w:eastAsiaTheme="minorEastAsia" w:hAnsiTheme="minorEastAsia" w:hint="eastAsia"/>
        <w:sz w:val="24"/>
        <w:szCs w:val="24"/>
      </w:rPr>
      <w:t>（</w:t>
    </w:r>
    <w:r w:rsidR="008F0AD7">
      <w:rPr>
        <w:rFonts w:asciiTheme="minorEastAsia" w:eastAsiaTheme="minorEastAsia" w:hAnsiTheme="minorEastAsia" w:hint="eastAsia"/>
        <w:sz w:val="24"/>
        <w:szCs w:val="24"/>
      </w:rPr>
      <w:t>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C" w:rsidRDefault="00C9632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3026" o:spid="_x0000_s2049" type="#_x0000_t136" style="position:absolute;left:0;text-align:left;margin-left:0;margin-top:0;width:518.65pt;height:172.85pt;rotation:315;z-index:-25165721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7"/>
    <w:rsid w:val="00054CC0"/>
    <w:rsid w:val="00096D52"/>
    <w:rsid w:val="000A5607"/>
    <w:rsid w:val="000D532C"/>
    <w:rsid w:val="00115068"/>
    <w:rsid w:val="001369AC"/>
    <w:rsid w:val="00142131"/>
    <w:rsid w:val="0016106A"/>
    <w:rsid w:val="001667F0"/>
    <w:rsid w:val="00167338"/>
    <w:rsid w:val="00184E45"/>
    <w:rsid w:val="001C7CC2"/>
    <w:rsid w:val="00214568"/>
    <w:rsid w:val="00240F60"/>
    <w:rsid w:val="00274FC5"/>
    <w:rsid w:val="002C4831"/>
    <w:rsid w:val="002F4258"/>
    <w:rsid w:val="0031181C"/>
    <w:rsid w:val="003208E4"/>
    <w:rsid w:val="0034491A"/>
    <w:rsid w:val="00347627"/>
    <w:rsid w:val="00372EFB"/>
    <w:rsid w:val="00373FA8"/>
    <w:rsid w:val="00383A67"/>
    <w:rsid w:val="00396079"/>
    <w:rsid w:val="003B3AEE"/>
    <w:rsid w:val="003B5CFF"/>
    <w:rsid w:val="003D0920"/>
    <w:rsid w:val="003D20F5"/>
    <w:rsid w:val="003F3B26"/>
    <w:rsid w:val="00402307"/>
    <w:rsid w:val="00477107"/>
    <w:rsid w:val="00480BDA"/>
    <w:rsid w:val="00481CAD"/>
    <w:rsid w:val="00487C1D"/>
    <w:rsid w:val="004D3B23"/>
    <w:rsid w:val="004E5A1E"/>
    <w:rsid w:val="004F1AF8"/>
    <w:rsid w:val="004F7DEE"/>
    <w:rsid w:val="005F13AE"/>
    <w:rsid w:val="005F5556"/>
    <w:rsid w:val="006109F9"/>
    <w:rsid w:val="00644877"/>
    <w:rsid w:val="006764BA"/>
    <w:rsid w:val="00680D21"/>
    <w:rsid w:val="006B1210"/>
    <w:rsid w:val="006B42B7"/>
    <w:rsid w:val="006B4FF7"/>
    <w:rsid w:val="00714245"/>
    <w:rsid w:val="0072164A"/>
    <w:rsid w:val="007433EC"/>
    <w:rsid w:val="007630F2"/>
    <w:rsid w:val="0077262D"/>
    <w:rsid w:val="007900A2"/>
    <w:rsid w:val="00795DF1"/>
    <w:rsid w:val="007A1DBC"/>
    <w:rsid w:val="007C0DB4"/>
    <w:rsid w:val="00860825"/>
    <w:rsid w:val="00861059"/>
    <w:rsid w:val="0087780D"/>
    <w:rsid w:val="008C376E"/>
    <w:rsid w:val="008C7A97"/>
    <w:rsid w:val="008E234B"/>
    <w:rsid w:val="008F0AD7"/>
    <w:rsid w:val="00903660"/>
    <w:rsid w:val="00904F90"/>
    <w:rsid w:val="00917183"/>
    <w:rsid w:val="009713BC"/>
    <w:rsid w:val="0099104B"/>
    <w:rsid w:val="009B053B"/>
    <w:rsid w:val="00A025EC"/>
    <w:rsid w:val="00A0369D"/>
    <w:rsid w:val="00A31F4F"/>
    <w:rsid w:val="00A44A16"/>
    <w:rsid w:val="00A44BE5"/>
    <w:rsid w:val="00A5275F"/>
    <w:rsid w:val="00A76166"/>
    <w:rsid w:val="00A93EBC"/>
    <w:rsid w:val="00AE4E78"/>
    <w:rsid w:val="00AF3B37"/>
    <w:rsid w:val="00B174E7"/>
    <w:rsid w:val="00BA5589"/>
    <w:rsid w:val="00BE4491"/>
    <w:rsid w:val="00C00702"/>
    <w:rsid w:val="00C11870"/>
    <w:rsid w:val="00C12CD2"/>
    <w:rsid w:val="00C9632C"/>
    <w:rsid w:val="00CA00C8"/>
    <w:rsid w:val="00CB62D0"/>
    <w:rsid w:val="00CD0B4C"/>
    <w:rsid w:val="00D1695F"/>
    <w:rsid w:val="00D253C9"/>
    <w:rsid w:val="00D37B46"/>
    <w:rsid w:val="00DA7030"/>
    <w:rsid w:val="00DC2A4A"/>
    <w:rsid w:val="00DD5399"/>
    <w:rsid w:val="00DE22EA"/>
    <w:rsid w:val="00DF0B5E"/>
    <w:rsid w:val="00E67C02"/>
    <w:rsid w:val="00E71C4D"/>
    <w:rsid w:val="00E80E73"/>
    <w:rsid w:val="00ED0A58"/>
    <w:rsid w:val="00F23DE2"/>
    <w:rsid w:val="00F50FC5"/>
    <w:rsid w:val="00F53210"/>
    <w:rsid w:val="00F54064"/>
    <w:rsid w:val="00F77AF9"/>
    <w:rsid w:val="00FB59B4"/>
    <w:rsid w:val="00FC3417"/>
    <w:rsid w:val="00FE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5:docId w15:val="{A0DA6393-3CAA-4AB0-A8E2-BE835653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42B7"/>
    <w:pPr>
      <w:tabs>
        <w:tab w:val="center" w:pos="4252"/>
        <w:tab w:val="right" w:pos="8504"/>
      </w:tabs>
      <w:snapToGrid w:val="0"/>
    </w:pPr>
    <w:rPr>
      <w:kern w:val="0"/>
      <w:sz w:val="24"/>
      <w:szCs w:val="24"/>
    </w:rPr>
  </w:style>
  <w:style w:type="character" w:customStyle="1" w:styleId="a4">
    <w:name w:val="フッター (文字)"/>
    <w:link w:val="a3"/>
    <w:uiPriority w:val="99"/>
    <w:locked/>
    <w:rsid w:val="006B42B7"/>
    <w:rPr>
      <w:rFonts w:ascii="Century" w:eastAsia="ＭＳ 明朝" w:hAnsi="Century"/>
      <w:sz w:val="24"/>
    </w:rPr>
  </w:style>
  <w:style w:type="character" w:styleId="a5">
    <w:name w:val="page number"/>
    <w:uiPriority w:val="99"/>
    <w:rsid w:val="006B42B7"/>
    <w:rPr>
      <w:rFonts w:cs="Times New Roman"/>
    </w:rPr>
  </w:style>
  <w:style w:type="table" w:styleId="a6">
    <w:name w:val="Table Grid"/>
    <w:basedOn w:val="a1"/>
    <w:uiPriority w:val="99"/>
    <w:rsid w:val="006B4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373FA8"/>
    <w:pPr>
      <w:tabs>
        <w:tab w:val="center" w:pos="4252"/>
        <w:tab w:val="right" w:pos="8504"/>
      </w:tabs>
      <w:snapToGrid w:val="0"/>
    </w:pPr>
    <w:rPr>
      <w:kern w:val="0"/>
      <w:sz w:val="20"/>
      <w:szCs w:val="20"/>
    </w:rPr>
  </w:style>
  <w:style w:type="character" w:customStyle="1" w:styleId="a8">
    <w:name w:val="ヘッダー (文字)"/>
    <w:basedOn w:val="a0"/>
    <w:link w:val="a7"/>
    <w:uiPriority w:val="99"/>
    <w:locked/>
    <w:rsid w:val="00373FA8"/>
  </w:style>
  <w:style w:type="character" w:styleId="a9">
    <w:name w:val="annotation reference"/>
    <w:uiPriority w:val="99"/>
    <w:semiHidden/>
    <w:rsid w:val="00DD5399"/>
    <w:rPr>
      <w:rFonts w:cs="Times New Roman"/>
      <w:sz w:val="18"/>
    </w:rPr>
  </w:style>
  <w:style w:type="paragraph" w:styleId="aa">
    <w:name w:val="annotation text"/>
    <w:basedOn w:val="a"/>
    <w:link w:val="ab"/>
    <w:uiPriority w:val="99"/>
    <w:semiHidden/>
    <w:rsid w:val="00DD5399"/>
    <w:pPr>
      <w:jc w:val="left"/>
    </w:pPr>
  </w:style>
  <w:style w:type="character" w:customStyle="1" w:styleId="ab">
    <w:name w:val="コメント文字列 (文字)"/>
    <w:link w:val="aa"/>
    <w:uiPriority w:val="99"/>
    <w:semiHidden/>
    <w:locked/>
    <w:rsid w:val="00DD5399"/>
    <w:rPr>
      <w:kern w:val="2"/>
      <w:sz w:val="22"/>
    </w:rPr>
  </w:style>
  <w:style w:type="paragraph" w:styleId="ac">
    <w:name w:val="annotation subject"/>
    <w:basedOn w:val="aa"/>
    <w:next w:val="aa"/>
    <w:link w:val="ad"/>
    <w:uiPriority w:val="99"/>
    <w:semiHidden/>
    <w:rsid w:val="00DD5399"/>
    <w:rPr>
      <w:b/>
      <w:bCs/>
    </w:rPr>
  </w:style>
  <w:style w:type="character" w:customStyle="1" w:styleId="ad">
    <w:name w:val="コメント内容 (文字)"/>
    <w:link w:val="ac"/>
    <w:uiPriority w:val="99"/>
    <w:semiHidden/>
    <w:locked/>
    <w:rsid w:val="00DD5399"/>
    <w:rPr>
      <w:b/>
      <w:kern w:val="2"/>
      <w:sz w:val="22"/>
    </w:rPr>
  </w:style>
  <w:style w:type="paragraph" w:styleId="ae">
    <w:name w:val="Balloon Text"/>
    <w:basedOn w:val="a"/>
    <w:link w:val="af"/>
    <w:uiPriority w:val="99"/>
    <w:semiHidden/>
    <w:rsid w:val="00DD5399"/>
    <w:rPr>
      <w:rFonts w:ascii="Arial" w:eastAsia="ＭＳ ゴシック" w:hAnsi="Arial"/>
      <w:sz w:val="18"/>
      <w:szCs w:val="18"/>
    </w:rPr>
  </w:style>
  <w:style w:type="character" w:customStyle="1" w:styleId="af">
    <w:name w:val="吹き出し (文字)"/>
    <w:link w:val="ae"/>
    <w:uiPriority w:val="99"/>
    <w:semiHidden/>
    <w:locked/>
    <w:rsid w:val="00DD5399"/>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様式SOP709-01/00</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2016-07-22T00:29:00Z</dcterms:created>
  <dcterms:modified xsi:type="dcterms:W3CDTF">2017-03-21T03:26:00Z</dcterms:modified>
</cp:coreProperties>
</file>