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0716" w14:textId="77777777" w:rsidR="006818D6" w:rsidRPr="00832369" w:rsidRDefault="006818D6" w:rsidP="006818D6">
      <w:pPr>
        <w:rPr>
          <w:rFonts w:asciiTheme="minorEastAsia" w:hAnsiTheme="minorEastAsia"/>
        </w:rPr>
      </w:pPr>
      <w:r w:rsidRPr="00832369">
        <w:rPr>
          <w:rFonts w:asciiTheme="minorEastAsia" w:hAnsiTheme="minorEastAsia" w:hint="eastAsia"/>
        </w:rPr>
        <w:t xml:space="preserve">別紙５の２　</w:t>
      </w:r>
    </w:p>
    <w:p w14:paraId="2CE0B1A8" w14:textId="77777777" w:rsidR="006818D6" w:rsidRPr="00832369" w:rsidRDefault="006818D6" w:rsidP="006818D6">
      <w:pPr>
        <w:jc w:val="center"/>
        <w:rPr>
          <w:rFonts w:asciiTheme="minorEastAsia" w:hAnsiTheme="minorEastAsia"/>
        </w:rPr>
      </w:pPr>
      <w:r w:rsidRPr="00832369">
        <w:rPr>
          <w:rFonts w:asciiTheme="minorEastAsia" w:hAnsiTheme="minorEastAsia" w:hint="eastAsia"/>
        </w:rPr>
        <w:t>再審査等適合性調査における事前情報</w:t>
      </w:r>
    </w:p>
    <w:p w14:paraId="430C4BA1" w14:textId="77777777" w:rsidR="006818D6" w:rsidRPr="00832369" w:rsidRDefault="006818D6" w:rsidP="006818D6">
      <w:pPr>
        <w:rPr>
          <w:rFonts w:asciiTheme="minorEastAsia" w:hAnsiTheme="minorEastAsia"/>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992"/>
        <w:gridCol w:w="1206"/>
        <w:gridCol w:w="920"/>
        <w:gridCol w:w="1701"/>
        <w:gridCol w:w="1985"/>
        <w:gridCol w:w="1417"/>
      </w:tblGrid>
      <w:tr w:rsidR="006818D6" w:rsidRPr="00832369" w14:paraId="4D66F62B" w14:textId="77777777" w:rsidTr="00154149">
        <w:trPr>
          <w:trHeight w:val="6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9BE31E9" w14:textId="77777777" w:rsidR="006818D6" w:rsidRPr="00832369" w:rsidRDefault="006818D6" w:rsidP="00154149">
            <w:pPr>
              <w:jc w:val="center"/>
              <w:rPr>
                <w:rFonts w:asciiTheme="minorEastAsia" w:hAnsiTheme="minorEastAsia"/>
                <w:szCs w:val="21"/>
              </w:rPr>
            </w:pPr>
            <w:r w:rsidRPr="00832369">
              <w:rPr>
                <w:rFonts w:asciiTheme="minorEastAsia" w:hAnsiTheme="minorEastAsia" w:hint="eastAsia"/>
                <w:szCs w:val="21"/>
              </w:rPr>
              <w:t>１</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8D89FE" w14:textId="77777777" w:rsidR="006818D6" w:rsidRPr="00832369" w:rsidRDefault="006818D6" w:rsidP="00154149">
            <w:pPr>
              <w:ind w:right="216"/>
              <w:jc w:val="distribute"/>
              <w:rPr>
                <w:rFonts w:asciiTheme="minorEastAsia" w:hAnsiTheme="minorEastAsia"/>
                <w:szCs w:val="21"/>
              </w:rPr>
            </w:pPr>
            <w:r w:rsidRPr="00832369">
              <w:rPr>
                <w:rFonts w:asciiTheme="minorEastAsia" w:hAnsiTheme="minorEastAsia" w:hint="eastAsia"/>
                <w:szCs w:val="21"/>
              </w:rPr>
              <w:t>申請品目名</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F3A0A6" w14:textId="77777777" w:rsidR="006818D6" w:rsidRPr="00832369" w:rsidRDefault="006818D6" w:rsidP="00154149">
            <w:pPr>
              <w:rPr>
                <w:rFonts w:asciiTheme="minorEastAsia" w:hAnsiTheme="minorEastAsia"/>
                <w:szCs w:val="21"/>
              </w:rPr>
            </w:pPr>
          </w:p>
        </w:tc>
      </w:tr>
      <w:tr w:rsidR="006818D6" w:rsidRPr="00832369" w14:paraId="3478551E" w14:textId="77777777" w:rsidTr="00154149">
        <w:trPr>
          <w:trHeight w:val="6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1FE9ED3" w14:textId="77777777" w:rsidR="006818D6" w:rsidRPr="00832369" w:rsidRDefault="006818D6" w:rsidP="00154149">
            <w:pPr>
              <w:jc w:val="center"/>
              <w:rPr>
                <w:rFonts w:asciiTheme="minorEastAsia" w:hAnsiTheme="minorEastAsia"/>
                <w:szCs w:val="21"/>
              </w:rPr>
            </w:pPr>
            <w:r w:rsidRPr="00832369">
              <w:rPr>
                <w:rFonts w:asciiTheme="minorEastAsia" w:hAnsiTheme="minorEastAsia" w:hint="eastAsia"/>
                <w:szCs w:val="21"/>
              </w:rPr>
              <w:t>２</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1FB7E8" w14:textId="77777777" w:rsidR="006818D6" w:rsidRPr="00832369" w:rsidRDefault="006818D6" w:rsidP="00154149">
            <w:pPr>
              <w:ind w:right="216"/>
              <w:jc w:val="distribute"/>
              <w:rPr>
                <w:rFonts w:asciiTheme="minorEastAsia" w:hAnsiTheme="minorEastAsia"/>
                <w:szCs w:val="21"/>
              </w:rPr>
            </w:pPr>
            <w:r w:rsidRPr="00832369">
              <w:rPr>
                <w:rFonts w:asciiTheme="minorEastAsia" w:hAnsiTheme="minorEastAsia" w:hint="eastAsia"/>
                <w:szCs w:val="21"/>
              </w:rPr>
              <w:t>申請者名</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EFC0C" w14:textId="77777777" w:rsidR="006818D6" w:rsidRPr="00832369" w:rsidRDefault="006818D6" w:rsidP="00154149">
            <w:pPr>
              <w:rPr>
                <w:rFonts w:asciiTheme="minorEastAsia" w:hAnsiTheme="minorEastAsia"/>
                <w:szCs w:val="21"/>
              </w:rPr>
            </w:pPr>
          </w:p>
        </w:tc>
      </w:tr>
      <w:tr w:rsidR="006818D6" w:rsidRPr="00832369" w14:paraId="12FA4902" w14:textId="77777777" w:rsidTr="00154149">
        <w:trPr>
          <w:cantSplit/>
          <w:trHeight w:val="52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7662403" w14:textId="77777777" w:rsidR="006818D6" w:rsidRPr="00832369" w:rsidRDefault="006818D6" w:rsidP="00154149">
            <w:pPr>
              <w:jc w:val="center"/>
              <w:rPr>
                <w:rFonts w:asciiTheme="minorEastAsia" w:hAnsiTheme="minorEastAsia"/>
                <w:szCs w:val="21"/>
              </w:rPr>
            </w:pPr>
            <w:r w:rsidRPr="00832369">
              <w:rPr>
                <w:rFonts w:asciiTheme="minorEastAsia" w:hAnsiTheme="minorEastAsia" w:hint="eastAsia"/>
                <w:szCs w:val="21"/>
              </w:rPr>
              <w:t>３</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03ED5" w14:textId="77777777" w:rsidR="006818D6" w:rsidRPr="00832369" w:rsidRDefault="006818D6" w:rsidP="00154149">
            <w:pPr>
              <w:jc w:val="distribute"/>
              <w:rPr>
                <w:rFonts w:asciiTheme="minorEastAsia" w:hAnsiTheme="minorEastAsia"/>
                <w:szCs w:val="21"/>
              </w:rPr>
            </w:pPr>
            <w:r w:rsidRPr="00832369">
              <w:rPr>
                <w:rFonts w:asciiTheme="minorEastAsia" w:hAnsiTheme="minorEastAsia" w:hint="eastAsia"/>
                <w:szCs w:val="21"/>
              </w:rPr>
              <w:t>副作用等の報告</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6F776F9" w14:textId="77777777" w:rsidR="006818D6" w:rsidRPr="00832369" w:rsidRDefault="006818D6" w:rsidP="00154149">
            <w:pPr>
              <w:jc w:val="center"/>
              <w:rPr>
                <w:rFonts w:asciiTheme="minorEastAsia" w:hAnsiTheme="minorEastAsia"/>
                <w:szCs w:val="21"/>
              </w:rPr>
            </w:pPr>
            <w:r w:rsidRPr="00832369">
              <w:rPr>
                <w:rFonts w:asciiTheme="minorEastAsia" w:hAnsiTheme="minorEastAsia" w:hint="eastAsia"/>
                <w:szCs w:val="21"/>
              </w:rPr>
              <w:t>国内</w:t>
            </w:r>
          </w:p>
        </w:tc>
        <w:tc>
          <w:tcPr>
            <w:tcW w:w="1701" w:type="dxa"/>
            <w:tcBorders>
              <w:top w:val="single" w:sz="4" w:space="0" w:color="auto"/>
              <w:left w:val="single" w:sz="4" w:space="0" w:color="auto"/>
              <w:bottom w:val="single" w:sz="4" w:space="0" w:color="auto"/>
              <w:right w:val="dotted" w:sz="4" w:space="0" w:color="auto"/>
            </w:tcBorders>
            <w:shd w:val="clear" w:color="auto" w:fill="auto"/>
            <w:vAlign w:val="center"/>
          </w:tcPr>
          <w:p w14:paraId="0E9C2991" w14:textId="77777777" w:rsidR="006818D6" w:rsidRPr="00832369" w:rsidRDefault="006818D6" w:rsidP="00154149">
            <w:pPr>
              <w:jc w:val="right"/>
              <w:rPr>
                <w:rFonts w:asciiTheme="minorEastAsia" w:hAnsiTheme="minorEastAsia"/>
                <w:szCs w:val="21"/>
              </w:rPr>
            </w:pPr>
            <w:r w:rsidRPr="00832369">
              <w:rPr>
                <w:rFonts w:asciiTheme="minorEastAsia" w:hAnsiTheme="minorEastAsia" w:hint="eastAsia"/>
                <w:szCs w:val="21"/>
              </w:rPr>
              <w:t>症例</w:t>
            </w:r>
          </w:p>
        </w:tc>
        <w:tc>
          <w:tcPr>
            <w:tcW w:w="1985" w:type="dxa"/>
            <w:tcBorders>
              <w:top w:val="single" w:sz="4" w:space="0" w:color="auto"/>
              <w:left w:val="dotted" w:sz="4" w:space="0" w:color="auto"/>
              <w:bottom w:val="single" w:sz="4" w:space="0" w:color="auto"/>
              <w:right w:val="nil"/>
            </w:tcBorders>
            <w:shd w:val="clear" w:color="auto" w:fill="auto"/>
            <w:vAlign w:val="center"/>
          </w:tcPr>
          <w:p w14:paraId="17F363F0" w14:textId="77777777" w:rsidR="006818D6" w:rsidRPr="00832369" w:rsidRDefault="006818D6" w:rsidP="00154149">
            <w:pPr>
              <w:ind w:left="111" w:right="-99" w:hanging="105"/>
              <w:rPr>
                <w:rFonts w:asciiTheme="minorEastAsia" w:hAnsiTheme="minorEastAsia"/>
                <w:sz w:val="16"/>
                <w:szCs w:val="16"/>
              </w:rPr>
            </w:pPr>
            <w:r w:rsidRPr="00832369">
              <w:rPr>
                <w:rFonts w:asciiTheme="minorEastAsia" w:hAnsiTheme="minorEastAsia" w:hint="eastAsia"/>
                <w:sz w:val="16"/>
                <w:szCs w:val="16"/>
              </w:rPr>
              <w:t>※うち、使用成績調査等から組み入れた症例数</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4DB3DE" w14:textId="77777777" w:rsidR="006818D6" w:rsidRPr="00832369" w:rsidRDefault="006818D6" w:rsidP="00154149">
            <w:pPr>
              <w:jc w:val="right"/>
              <w:rPr>
                <w:rFonts w:asciiTheme="minorEastAsia" w:hAnsiTheme="minorEastAsia"/>
                <w:szCs w:val="21"/>
              </w:rPr>
            </w:pPr>
            <w:r w:rsidRPr="00832369">
              <w:rPr>
                <w:rFonts w:asciiTheme="minorEastAsia" w:hAnsiTheme="minorEastAsia" w:hint="eastAsia"/>
                <w:szCs w:val="21"/>
              </w:rPr>
              <w:t>症例</w:t>
            </w:r>
          </w:p>
        </w:tc>
      </w:tr>
      <w:tr w:rsidR="006818D6" w:rsidRPr="00832369" w14:paraId="6E673A49" w14:textId="77777777" w:rsidTr="00154149">
        <w:trPr>
          <w:cantSplit/>
          <w:trHeight w:val="52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CF80DC" w14:textId="77777777" w:rsidR="006818D6" w:rsidRPr="00832369" w:rsidRDefault="006818D6" w:rsidP="00154149">
            <w:pPr>
              <w:jc w:val="center"/>
              <w:rPr>
                <w:rFonts w:asciiTheme="minorEastAsia" w:hAnsiTheme="minorEastAsia"/>
                <w:szCs w:val="21"/>
              </w:rPr>
            </w:pPr>
            <w:r w:rsidRPr="00832369">
              <w:rPr>
                <w:rFonts w:asciiTheme="minorEastAsia" w:hAnsiTheme="minorEastAsia" w:hint="eastAsia"/>
                <w:szCs w:val="21"/>
              </w:rPr>
              <w:t>４</w:t>
            </w:r>
          </w:p>
        </w:tc>
        <w:tc>
          <w:tcPr>
            <w:tcW w:w="21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8F3511" w14:textId="77777777" w:rsidR="006818D6" w:rsidRPr="00832369" w:rsidRDefault="006818D6" w:rsidP="00154149">
            <w:pPr>
              <w:jc w:val="distribute"/>
              <w:rPr>
                <w:rFonts w:asciiTheme="minorEastAsia" w:hAnsiTheme="minorEastAsia"/>
                <w:szCs w:val="21"/>
              </w:rPr>
            </w:pPr>
            <w:r w:rsidRPr="00832369">
              <w:rPr>
                <w:rFonts w:asciiTheme="minorEastAsia" w:hAnsiTheme="minorEastAsia" w:hint="eastAsia"/>
                <w:szCs w:val="21"/>
              </w:rPr>
              <w:t>文献</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6DF3890A" w14:textId="77777777" w:rsidR="006818D6" w:rsidRPr="00832369" w:rsidRDefault="006818D6" w:rsidP="00154149">
            <w:pPr>
              <w:jc w:val="center"/>
              <w:rPr>
                <w:rFonts w:asciiTheme="minorEastAsia" w:hAnsiTheme="minorEastAsia"/>
                <w:szCs w:val="21"/>
              </w:rPr>
            </w:pPr>
            <w:r w:rsidRPr="00832369">
              <w:rPr>
                <w:rFonts w:asciiTheme="minorEastAsia" w:hAnsiTheme="minorEastAsia" w:hint="eastAsia"/>
                <w:szCs w:val="21"/>
              </w:rPr>
              <w:t>国内</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D49DC" w14:textId="77777777" w:rsidR="006818D6" w:rsidRPr="00832369" w:rsidRDefault="006818D6" w:rsidP="00154149">
            <w:pPr>
              <w:ind w:right="840"/>
              <w:jc w:val="right"/>
              <w:rPr>
                <w:rFonts w:asciiTheme="minorEastAsia" w:hAnsiTheme="minorEastAsia"/>
                <w:szCs w:val="21"/>
              </w:rPr>
            </w:pPr>
            <w:r w:rsidRPr="00832369">
              <w:rPr>
                <w:rFonts w:asciiTheme="minorEastAsia" w:hAnsiTheme="minorEastAsia" w:hint="eastAsia"/>
                <w:szCs w:val="21"/>
              </w:rPr>
              <w:t>報</w:t>
            </w:r>
          </w:p>
        </w:tc>
      </w:tr>
      <w:tr w:rsidR="006818D6" w:rsidRPr="00832369" w14:paraId="0115CB92" w14:textId="77777777" w:rsidTr="00154149">
        <w:trPr>
          <w:cantSplit/>
          <w:trHeight w:val="520"/>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33F9A9" w14:textId="77777777" w:rsidR="006818D6" w:rsidRPr="00832369" w:rsidRDefault="006818D6" w:rsidP="00154149">
            <w:pPr>
              <w:widowControl/>
              <w:jc w:val="left"/>
              <w:rPr>
                <w:rFonts w:asciiTheme="minorEastAsia" w:hAnsiTheme="minorEastAsia"/>
                <w:szCs w:val="21"/>
              </w:rPr>
            </w:pPr>
          </w:p>
        </w:tc>
        <w:tc>
          <w:tcPr>
            <w:tcW w:w="21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9FD74AE" w14:textId="77777777" w:rsidR="006818D6" w:rsidRPr="00832369" w:rsidRDefault="006818D6" w:rsidP="00154149">
            <w:pPr>
              <w:widowControl/>
              <w:jc w:val="left"/>
              <w:rPr>
                <w:rFonts w:asciiTheme="minorEastAsia" w:hAnsiTheme="minorEastAsia"/>
                <w:szCs w:val="21"/>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7B71F818" w14:textId="77777777" w:rsidR="006818D6" w:rsidRPr="00832369" w:rsidRDefault="006818D6" w:rsidP="00154149">
            <w:pPr>
              <w:jc w:val="center"/>
              <w:rPr>
                <w:rFonts w:asciiTheme="minorEastAsia" w:hAnsiTheme="minorEastAsia"/>
                <w:szCs w:val="21"/>
              </w:rPr>
            </w:pPr>
            <w:r w:rsidRPr="00832369">
              <w:rPr>
                <w:rFonts w:asciiTheme="minorEastAsia" w:hAnsiTheme="minorEastAsia" w:hint="eastAsia"/>
                <w:szCs w:val="21"/>
              </w:rPr>
              <w:t>国外</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7BC75" w14:textId="77777777" w:rsidR="006818D6" w:rsidRPr="00832369" w:rsidRDefault="006818D6" w:rsidP="00154149">
            <w:pPr>
              <w:ind w:right="840"/>
              <w:jc w:val="right"/>
              <w:rPr>
                <w:rFonts w:asciiTheme="minorEastAsia" w:hAnsiTheme="minorEastAsia"/>
                <w:szCs w:val="21"/>
              </w:rPr>
            </w:pPr>
            <w:r w:rsidRPr="00832369">
              <w:rPr>
                <w:rFonts w:asciiTheme="minorEastAsia" w:hAnsiTheme="minorEastAsia"/>
                <w:szCs w:val="21"/>
              </w:rPr>
              <w:t>報</w:t>
            </w:r>
          </w:p>
        </w:tc>
      </w:tr>
      <w:tr w:rsidR="006818D6" w:rsidRPr="00832369" w14:paraId="56291320" w14:textId="77777777" w:rsidTr="00154149">
        <w:trPr>
          <w:trHeight w:val="6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C2F4534" w14:textId="77777777" w:rsidR="006818D6" w:rsidRPr="00832369" w:rsidRDefault="006818D6" w:rsidP="00154149">
            <w:pPr>
              <w:jc w:val="center"/>
              <w:rPr>
                <w:rFonts w:asciiTheme="minorEastAsia" w:hAnsiTheme="minorEastAsia"/>
                <w:szCs w:val="21"/>
              </w:rPr>
            </w:pPr>
            <w:r w:rsidRPr="00832369">
              <w:rPr>
                <w:rFonts w:asciiTheme="minorEastAsia" w:hAnsiTheme="minorEastAsia" w:hint="eastAsia"/>
                <w:szCs w:val="21"/>
              </w:rPr>
              <w:t>５</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EB953" w14:textId="77777777" w:rsidR="006818D6" w:rsidRPr="00832369" w:rsidRDefault="006818D6" w:rsidP="00154149">
            <w:pPr>
              <w:jc w:val="left"/>
              <w:rPr>
                <w:rFonts w:asciiTheme="minorEastAsia" w:hAnsiTheme="minorEastAsia" w:cs="MS-Mincho"/>
                <w:kern w:val="0"/>
                <w:szCs w:val="21"/>
              </w:rPr>
            </w:pPr>
            <w:r w:rsidRPr="00832369">
              <w:rPr>
                <w:rFonts w:asciiTheme="minorEastAsia" w:hAnsiTheme="minorEastAsia" w:cs="MS-Mincho" w:hint="eastAsia"/>
                <w:kern w:val="0"/>
                <w:szCs w:val="21"/>
              </w:rPr>
              <w:t>申請後に再審査等資料を追加する予定がある場合：</w:t>
            </w:r>
          </w:p>
          <w:p w14:paraId="24989DDD" w14:textId="77777777" w:rsidR="006818D6" w:rsidRPr="00832369" w:rsidRDefault="006818D6" w:rsidP="00154149">
            <w:pPr>
              <w:jc w:val="left"/>
              <w:rPr>
                <w:rFonts w:asciiTheme="minorEastAsia" w:hAnsiTheme="minorEastAsia"/>
                <w:szCs w:val="21"/>
              </w:rPr>
            </w:pPr>
            <w:r w:rsidRPr="00832369">
              <w:rPr>
                <w:rFonts w:asciiTheme="minorEastAsia" w:hAnsiTheme="minorEastAsia" w:cs="MS-Mincho" w:hint="eastAsia"/>
                <w:kern w:val="0"/>
                <w:szCs w:val="21"/>
              </w:rPr>
              <w:t>再審査等資料及び適合性調査に係る資料の追加提出時期等</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ECF2BE" w14:textId="77777777" w:rsidR="006818D6" w:rsidRPr="00832369" w:rsidRDefault="006818D6" w:rsidP="00154149">
            <w:pPr>
              <w:jc w:val="center"/>
              <w:rPr>
                <w:rFonts w:asciiTheme="minorEastAsia" w:hAnsiTheme="minorEastAsia"/>
                <w:szCs w:val="21"/>
              </w:rPr>
            </w:pPr>
          </w:p>
        </w:tc>
      </w:tr>
      <w:tr w:rsidR="006818D6" w:rsidRPr="00832369" w14:paraId="60A9D2ED" w14:textId="77777777" w:rsidTr="00154149">
        <w:trPr>
          <w:trHeight w:val="675"/>
        </w:trPr>
        <w:tc>
          <w:tcPr>
            <w:tcW w:w="421" w:type="dxa"/>
            <w:vMerge w:val="restart"/>
            <w:tcBorders>
              <w:top w:val="single" w:sz="4" w:space="0" w:color="auto"/>
              <w:left w:val="single" w:sz="4" w:space="0" w:color="auto"/>
              <w:right w:val="single" w:sz="4" w:space="0" w:color="auto"/>
            </w:tcBorders>
            <w:shd w:val="clear" w:color="auto" w:fill="auto"/>
            <w:vAlign w:val="center"/>
          </w:tcPr>
          <w:p w14:paraId="00CFA3FF" w14:textId="77777777" w:rsidR="006818D6" w:rsidRPr="00832369" w:rsidRDefault="006818D6" w:rsidP="00154149">
            <w:pPr>
              <w:jc w:val="center"/>
              <w:rPr>
                <w:rFonts w:asciiTheme="minorEastAsia" w:hAnsiTheme="minorEastAsia"/>
                <w:szCs w:val="21"/>
              </w:rPr>
            </w:pPr>
            <w:r w:rsidRPr="00832369">
              <w:rPr>
                <w:rFonts w:asciiTheme="minorEastAsia" w:hAnsiTheme="minorEastAsia" w:hint="eastAsia"/>
                <w:szCs w:val="21"/>
              </w:rPr>
              <w:t>６</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38D31A4B" w14:textId="77777777" w:rsidR="006818D6" w:rsidRPr="00832369" w:rsidRDefault="006818D6" w:rsidP="00154149">
            <w:pPr>
              <w:ind w:right="46"/>
              <w:rPr>
                <w:rFonts w:asciiTheme="minorEastAsia" w:hAnsiTheme="minorEastAsia"/>
              </w:rPr>
            </w:pPr>
            <w:r w:rsidRPr="00832369">
              <w:rPr>
                <w:rFonts w:asciiTheme="minorEastAsia" w:hAnsiTheme="minorEastAsia" w:hint="eastAsia"/>
              </w:rPr>
              <w:t>その他再審査等資料に関する補足説明</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492FB" w14:textId="77777777" w:rsidR="006818D6" w:rsidRPr="00832369" w:rsidRDefault="006818D6" w:rsidP="00154149">
            <w:pPr>
              <w:ind w:right="41"/>
              <w:rPr>
                <w:rFonts w:asciiTheme="minorEastAsia" w:hAnsiTheme="minorEastAsia"/>
                <w:szCs w:val="21"/>
              </w:rPr>
            </w:pPr>
            <w:r w:rsidRPr="00832369">
              <w:rPr>
                <w:rFonts w:asciiTheme="minorEastAsia" w:hAnsiTheme="minorEastAsia" w:hint="eastAsia"/>
                <w:szCs w:val="21"/>
              </w:rPr>
              <w:t>医薬品再審査適合性調査相談、医薬品添付文書改訂根拠資料適合性調査相談等を受けた試験・調査の名称等</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A75D0E" w14:textId="77777777" w:rsidR="006818D6" w:rsidRPr="00832369" w:rsidDel="00582C66" w:rsidRDefault="006818D6" w:rsidP="00154149">
            <w:pPr>
              <w:jc w:val="center"/>
              <w:rPr>
                <w:rFonts w:asciiTheme="minorEastAsia" w:hAnsiTheme="minorEastAsia"/>
                <w:szCs w:val="21"/>
              </w:rPr>
            </w:pPr>
          </w:p>
        </w:tc>
      </w:tr>
      <w:tr w:rsidR="006818D6" w:rsidRPr="00832369" w14:paraId="3B3937B1" w14:textId="77777777" w:rsidTr="00154149">
        <w:trPr>
          <w:trHeight w:val="675"/>
        </w:trPr>
        <w:tc>
          <w:tcPr>
            <w:tcW w:w="421" w:type="dxa"/>
            <w:vMerge/>
            <w:tcBorders>
              <w:left w:val="single" w:sz="4" w:space="0" w:color="auto"/>
              <w:right w:val="single" w:sz="4" w:space="0" w:color="auto"/>
            </w:tcBorders>
            <w:shd w:val="clear" w:color="auto" w:fill="auto"/>
            <w:vAlign w:val="center"/>
          </w:tcPr>
          <w:p w14:paraId="6E0DBD10" w14:textId="77777777" w:rsidR="006818D6" w:rsidRPr="00832369" w:rsidDel="00F150B2" w:rsidRDefault="006818D6" w:rsidP="00154149">
            <w:pPr>
              <w:jc w:val="center"/>
              <w:rPr>
                <w:rFonts w:asciiTheme="minorEastAsia" w:hAnsiTheme="minorEastAsia"/>
                <w:szCs w:val="21"/>
              </w:rPr>
            </w:pPr>
          </w:p>
        </w:tc>
        <w:tc>
          <w:tcPr>
            <w:tcW w:w="992" w:type="dxa"/>
            <w:vMerge/>
            <w:tcBorders>
              <w:left w:val="single" w:sz="4" w:space="0" w:color="auto"/>
              <w:right w:val="single" w:sz="4" w:space="0" w:color="auto"/>
            </w:tcBorders>
            <w:shd w:val="clear" w:color="auto" w:fill="auto"/>
            <w:vAlign w:val="center"/>
          </w:tcPr>
          <w:p w14:paraId="201B0F64" w14:textId="77777777" w:rsidR="006818D6" w:rsidRPr="00832369" w:rsidRDefault="006818D6" w:rsidP="00154149">
            <w:pP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A3D7A" w14:textId="77777777" w:rsidR="006818D6" w:rsidRPr="00832369" w:rsidDel="00582C66" w:rsidRDefault="006818D6" w:rsidP="00154149">
            <w:pPr>
              <w:rPr>
                <w:rFonts w:asciiTheme="minorEastAsia" w:hAnsiTheme="minorEastAsia"/>
                <w:szCs w:val="21"/>
              </w:rPr>
            </w:pPr>
            <w:r w:rsidRPr="00832369">
              <w:rPr>
                <w:rFonts w:asciiTheme="minorEastAsia" w:hAnsiTheme="minorEastAsia" w:hint="eastAsia"/>
                <w:bCs/>
                <w:szCs w:val="21"/>
              </w:rPr>
              <w:t>管理手順、管理体制が共通し、かつ同一時期に実施された調査又は試験等の説明等</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55C77" w14:textId="77777777" w:rsidR="006818D6" w:rsidRPr="00832369" w:rsidDel="00582C66" w:rsidRDefault="006818D6" w:rsidP="00154149">
            <w:pPr>
              <w:jc w:val="center"/>
              <w:rPr>
                <w:rFonts w:asciiTheme="minorEastAsia" w:hAnsiTheme="minorEastAsia"/>
                <w:szCs w:val="21"/>
              </w:rPr>
            </w:pPr>
          </w:p>
        </w:tc>
      </w:tr>
      <w:tr w:rsidR="006818D6" w:rsidRPr="00832369" w14:paraId="288FEA4D" w14:textId="77777777" w:rsidTr="00154149">
        <w:trPr>
          <w:trHeight w:val="675"/>
        </w:trPr>
        <w:tc>
          <w:tcPr>
            <w:tcW w:w="421" w:type="dxa"/>
            <w:vMerge/>
            <w:tcBorders>
              <w:left w:val="single" w:sz="4" w:space="0" w:color="auto"/>
              <w:right w:val="single" w:sz="4" w:space="0" w:color="auto"/>
            </w:tcBorders>
            <w:shd w:val="clear" w:color="auto" w:fill="auto"/>
            <w:vAlign w:val="center"/>
          </w:tcPr>
          <w:p w14:paraId="1D1A61E3" w14:textId="77777777" w:rsidR="006818D6" w:rsidRPr="00832369" w:rsidDel="00F150B2" w:rsidRDefault="006818D6" w:rsidP="00154149">
            <w:pPr>
              <w:jc w:val="center"/>
              <w:rPr>
                <w:rFonts w:asciiTheme="minorEastAsia" w:hAnsiTheme="minorEastAsia"/>
                <w:szCs w:val="21"/>
              </w:rPr>
            </w:pPr>
          </w:p>
        </w:tc>
        <w:tc>
          <w:tcPr>
            <w:tcW w:w="992" w:type="dxa"/>
            <w:vMerge/>
            <w:tcBorders>
              <w:left w:val="single" w:sz="4" w:space="0" w:color="auto"/>
              <w:right w:val="single" w:sz="4" w:space="0" w:color="auto"/>
            </w:tcBorders>
            <w:shd w:val="clear" w:color="auto" w:fill="auto"/>
            <w:vAlign w:val="center"/>
          </w:tcPr>
          <w:p w14:paraId="1829FA1D" w14:textId="77777777" w:rsidR="006818D6" w:rsidRPr="00832369" w:rsidRDefault="006818D6" w:rsidP="00154149">
            <w:pP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CEA4D" w14:textId="77777777" w:rsidR="006818D6" w:rsidRPr="00832369" w:rsidRDefault="006818D6" w:rsidP="00154149">
            <w:pPr>
              <w:rPr>
                <w:rFonts w:asciiTheme="minorEastAsia" w:hAnsiTheme="minorEastAsia"/>
                <w:bCs/>
                <w:szCs w:val="21"/>
              </w:rPr>
            </w:pPr>
            <w:r w:rsidRPr="00832369">
              <w:rPr>
                <w:rFonts w:asciiTheme="minorEastAsia" w:hAnsiTheme="minorEastAsia" w:hint="eastAsia"/>
              </w:rPr>
              <w:t>再審査等資料と</w:t>
            </w:r>
            <w:r w:rsidRPr="00832369" w:rsidDel="00D367BB">
              <w:rPr>
                <w:rFonts w:asciiTheme="minorEastAsia" w:hAnsiTheme="minorEastAsia" w:hint="eastAsia"/>
              </w:rPr>
              <w:t>副作用</w:t>
            </w:r>
            <w:r w:rsidRPr="00832369">
              <w:rPr>
                <w:rFonts w:asciiTheme="minorEastAsia" w:hAnsiTheme="minorEastAsia" w:hint="eastAsia"/>
              </w:rPr>
              <w:t>等の報告一覧表中の</w:t>
            </w:r>
            <w:r w:rsidRPr="00832369" w:rsidDel="001C7F03">
              <w:rPr>
                <w:rFonts w:asciiTheme="minorEastAsia" w:hAnsiTheme="minorEastAsia" w:hint="eastAsia"/>
              </w:rPr>
              <w:t>副作用</w:t>
            </w:r>
            <w:r w:rsidRPr="00832369">
              <w:rPr>
                <w:rFonts w:asciiTheme="minorEastAsia" w:hAnsiTheme="minorEastAsia" w:hint="eastAsia"/>
              </w:rPr>
              <w:t>等の例数、件数、内容等を比較した際の</w:t>
            </w:r>
            <w:r w:rsidRPr="00832369">
              <w:rPr>
                <w:rFonts w:asciiTheme="minorEastAsia" w:hAnsiTheme="minorEastAsia" w:hint="eastAsia"/>
                <w:bCs/>
                <w:szCs w:val="21"/>
              </w:rPr>
              <w:t>一致の状況、確認した日付等</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65558D" w14:textId="77777777" w:rsidR="006818D6" w:rsidRPr="00832369" w:rsidDel="00582C66" w:rsidRDefault="006818D6" w:rsidP="00154149">
            <w:pPr>
              <w:jc w:val="center"/>
              <w:rPr>
                <w:rFonts w:asciiTheme="minorEastAsia" w:hAnsiTheme="minorEastAsia"/>
                <w:szCs w:val="21"/>
              </w:rPr>
            </w:pPr>
          </w:p>
        </w:tc>
      </w:tr>
      <w:tr w:rsidR="006818D6" w:rsidRPr="00832369" w14:paraId="758CEF68" w14:textId="77777777" w:rsidTr="00154149">
        <w:trPr>
          <w:trHeight w:val="416"/>
        </w:trPr>
        <w:tc>
          <w:tcPr>
            <w:tcW w:w="421" w:type="dxa"/>
            <w:vMerge/>
            <w:tcBorders>
              <w:left w:val="single" w:sz="4" w:space="0" w:color="auto"/>
              <w:right w:val="single" w:sz="4" w:space="0" w:color="auto"/>
            </w:tcBorders>
            <w:shd w:val="clear" w:color="auto" w:fill="auto"/>
            <w:vAlign w:val="center"/>
          </w:tcPr>
          <w:p w14:paraId="341C4AFD" w14:textId="77777777" w:rsidR="006818D6" w:rsidRPr="00832369" w:rsidDel="00F150B2" w:rsidRDefault="006818D6" w:rsidP="00154149">
            <w:pPr>
              <w:jc w:val="center"/>
              <w:rPr>
                <w:rFonts w:asciiTheme="minorEastAsia" w:hAnsiTheme="minorEastAsia"/>
                <w:szCs w:val="21"/>
              </w:rPr>
            </w:pPr>
          </w:p>
        </w:tc>
        <w:tc>
          <w:tcPr>
            <w:tcW w:w="992" w:type="dxa"/>
            <w:vMerge/>
            <w:tcBorders>
              <w:left w:val="single" w:sz="4" w:space="0" w:color="auto"/>
              <w:right w:val="single" w:sz="4" w:space="0" w:color="auto"/>
            </w:tcBorders>
            <w:shd w:val="clear" w:color="auto" w:fill="auto"/>
            <w:vAlign w:val="center"/>
          </w:tcPr>
          <w:p w14:paraId="3C759C89" w14:textId="77777777" w:rsidR="006818D6" w:rsidRPr="00832369" w:rsidRDefault="006818D6" w:rsidP="00154149">
            <w:pP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2F855" w14:textId="77777777" w:rsidR="006818D6" w:rsidRPr="00832369" w:rsidRDefault="006818D6" w:rsidP="00154149">
            <w:pPr>
              <w:rPr>
                <w:rFonts w:asciiTheme="minorEastAsia" w:hAnsiTheme="minorEastAsia"/>
                <w:bCs/>
                <w:szCs w:val="21"/>
              </w:rPr>
            </w:pPr>
            <w:r w:rsidRPr="00832369">
              <w:rPr>
                <w:rFonts w:asciiTheme="minorEastAsia" w:hAnsiTheme="minorEastAsia" w:hint="eastAsia"/>
                <w:bCs/>
                <w:szCs w:val="21"/>
              </w:rPr>
              <w:t>再審査等資料</w:t>
            </w:r>
            <w:r w:rsidRPr="00832369">
              <w:rPr>
                <w:rFonts w:asciiTheme="minorEastAsia" w:hAnsiTheme="minorEastAsia"/>
                <w:bCs/>
                <w:szCs w:val="21"/>
              </w:rPr>
              <w:t>の</w:t>
            </w:r>
            <w:r w:rsidRPr="00832369">
              <w:rPr>
                <w:rFonts w:asciiTheme="minorEastAsia" w:hAnsiTheme="minorEastAsia" w:hint="eastAsia"/>
                <w:bCs/>
                <w:szCs w:val="21"/>
              </w:rPr>
              <w:t>使用成績調査に関する</w:t>
            </w:r>
            <w:r w:rsidRPr="00832369">
              <w:rPr>
                <w:rFonts w:asciiTheme="minorEastAsia" w:hAnsiTheme="minorEastAsia"/>
                <w:bCs/>
                <w:szCs w:val="21"/>
              </w:rPr>
              <w:t>例数、件数</w:t>
            </w:r>
            <w:r w:rsidRPr="00832369">
              <w:rPr>
                <w:rFonts w:asciiTheme="minorEastAsia" w:hAnsiTheme="minorEastAsia" w:hint="eastAsia"/>
                <w:bCs/>
                <w:szCs w:val="21"/>
              </w:rPr>
              <w:t>、</w:t>
            </w:r>
            <w:r w:rsidRPr="00832369">
              <w:rPr>
                <w:rFonts w:asciiTheme="minorEastAsia" w:hAnsiTheme="minorEastAsia"/>
                <w:bCs/>
                <w:szCs w:val="21"/>
              </w:rPr>
              <w:t>内容等を資</w:t>
            </w:r>
            <w:r w:rsidRPr="00832369">
              <w:rPr>
                <w:rFonts w:asciiTheme="minorEastAsia" w:hAnsiTheme="minorEastAsia"/>
                <w:bCs/>
                <w:szCs w:val="21"/>
              </w:rPr>
              <w:lastRenderedPageBreak/>
              <w:t>料間で比較し</w:t>
            </w:r>
            <w:r w:rsidRPr="00832369">
              <w:rPr>
                <w:rFonts w:asciiTheme="minorEastAsia" w:hAnsiTheme="minorEastAsia" w:hint="eastAsia"/>
                <w:bCs/>
                <w:szCs w:val="21"/>
              </w:rPr>
              <w:t>た際の</w:t>
            </w:r>
            <w:r w:rsidRPr="00832369">
              <w:rPr>
                <w:rFonts w:asciiTheme="minorEastAsia" w:hAnsiTheme="minorEastAsia"/>
                <w:bCs/>
                <w:szCs w:val="21"/>
              </w:rPr>
              <w:t>一致</w:t>
            </w:r>
            <w:r w:rsidRPr="00832369">
              <w:rPr>
                <w:rFonts w:asciiTheme="minorEastAsia" w:hAnsiTheme="minorEastAsia" w:hint="eastAsia"/>
                <w:bCs/>
                <w:szCs w:val="21"/>
              </w:rPr>
              <w:t>の状況、確認した日付等</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FD9013" w14:textId="77777777" w:rsidR="006818D6" w:rsidRPr="00832369" w:rsidDel="00582C66" w:rsidRDefault="006818D6" w:rsidP="00154149">
            <w:pPr>
              <w:jc w:val="center"/>
              <w:rPr>
                <w:rFonts w:asciiTheme="minorEastAsia" w:hAnsiTheme="minorEastAsia"/>
                <w:szCs w:val="21"/>
              </w:rPr>
            </w:pPr>
          </w:p>
        </w:tc>
      </w:tr>
      <w:tr w:rsidR="006818D6" w:rsidRPr="00832369" w14:paraId="62FF990A" w14:textId="77777777" w:rsidTr="00154149">
        <w:trPr>
          <w:trHeight w:val="675"/>
        </w:trPr>
        <w:tc>
          <w:tcPr>
            <w:tcW w:w="421" w:type="dxa"/>
            <w:vMerge/>
            <w:tcBorders>
              <w:left w:val="single" w:sz="4" w:space="0" w:color="auto"/>
              <w:bottom w:val="single" w:sz="4" w:space="0" w:color="auto"/>
              <w:right w:val="single" w:sz="4" w:space="0" w:color="auto"/>
            </w:tcBorders>
            <w:shd w:val="clear" w:color="auto" w:fill="auto"/>
            <w:vAlign w:val="center"/>
          </w:tcPr>
          <w:p w14:paraId="3AC96610" w14:textId="77777777" w:rsidR="006818D6" w:rsidRPr="00832369" w:rsidRDefault="006818D6" w:rsidP="00154149">
            <w:pPr>
              <w:jc w:val="center"/>
              <w:rPr>
                <w:rFonts w:asciiTheme="minorEastAsia" w:hAnsiTheme="minorEastAsia"/>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14:paraId="5B5D4243" w14:textId="77777777" w:rsidR="006818D6" w:rsidRPr="00832369" w:rsidRDefault="006818D6" w:rsidP="00154149">
            <w:pPr>
              <w:rPr>
                <w:rFonts w:asciiTheme="minorEastAsia" w:hAnsiTheme="minorEastAsia"/>
                <w:szCs w:val="21"/>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3E500" w14:textId="77777777" w:rsidR="006818D6" w:rsidRPr="00832369" w:rsidRDefault="006818D6" w:rsidP="00154149">
            <w:pPr>
              <w:rPr>
                <w:rFonts w:asciiTheme="minorEastAsia" w:hAnsiTheme="minorEastAsia"/>
                <w:bCs/>
                <w:szCs w:val="21"/>
              </w:rPr>
            </w:pPr>
            <w:r w:rsidRPr="00832369">
              <w:rPr>
                <w:rFonts w:asciiTheme="minorEastAsia" w:hAnsiTheme="minorEastAsia" w:hint="eastAsia"/>
                <w:bCs/>
                <w:szCs w:val="21"/>
              </w:rPr>
              <w:t>製造販売後臨床試験の成績が添付されている場合のデータセットの提出可否（不可の場合はその理由も含む）</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34F09E" w14:textId="77777777" w:rsidR="006818D6" w:rsidRPr="00832369" w:rsidRDefault="006818D6" w:rsidP="00154149">
            <w:pPr>
              <w:jc w:val="center"/>
              <w:rPr>
                <w:rFonts w:asciiTheme="minorEastAsia" w:hAnsiTheme="minorEastAsia"/>
                <w:szCs w:val="21"/>
              </w:rPr>
            </w:pPr>
          </w:p>
        </w:tc>
      </w:tr>
    </w:tbl>
    <w:p w14:paraId="029F04F4" w14:textId="77777777" w:rsidR="006818D6" w:rsidRPr="00832369" w:rsidRDefault="006818D6" w:rsidP="006818D6">
      <w:pPr>
        <w:rPr>
          <w:rFonts w:asciiTheme="minorEastAsia" w:hAnsiTheme="minorEastAsia"/>
        </w:rPr>
      </w:pPr>
    </w:p>
    <w:p w14:paraId="298DC2D5" w14:textId="77777777" w:rsidR="006818D6" w:rsidRPr="00832369" w:rsidRDefault="006818D6" w:rsidP="006818D6">
      <w:pPr>
        <w:ind w:left="630" w:hangingChars="300" w:hanging="630"/>
        <w:rPr>
          <w:rFonts w:asciiTheme="minorEastAsia" w:hAnsiTheme="minorEastAsia"/>
          <w:szCs w:val="21"/>
        </w:rPr>
      </w:pPr>
      <w:r w:rsidRPr="00832369">
        <w:rPr>
          <w:rFonts w:asciiTheme="minorEastAsia" w:hAnsiTheme="minorEastAsia" w:hint="eastAsia"/>
          <w:szCs w:val="21"/>
        </w:rPr>
        <w:t>（注意）</w:t>
      </w:r>
    </w:p>
    <w:p w14:paraId="3E783614" w14:textId="77777777" w:rsidR="006818D6" w:rsidRPr="00832369" w:rsidRDefault="006818D6" w:rsidP="006818D6">
      <w:pPr>
        <w:ind w:leftChars="199" w:left="842" w:hangingChars="202" w:hanging="424"/>
        <w:rPr>
          <w:rFonts w:asciiTheme="minorEastAsia" w:hAnsiTheme="minorEastAsia"/>
          <w:szCs w:val="21"/>
        </w:rPr>
      </w:pPr>
      <w:r w:rsidRPr="00832369">
        <w:rPr>
          <w:rFonts w:asciiTheme="minorEastAsia" w:hAnsiTheme="minorEastAsia" w:hint="eastAsia"/>
          <w:szCs w:val="21"/>
        </w:rPr>
        <w:t>１．副作用等の報告・文献については、厚生労働省報告の有無にかかわらず再審査期間中に収集した症例数・報告数を記入し、ない場合は０と記入すること。</w:t>
      </w:r>
    </w:p>
    <w:p w14:paraId="24BF7FCC" w14:textId="77777777" w:rsidR="006818D6" w:rsidRPr="00832369" w:rsidRDefault="006818D6" w:rsidP="006818D6">
      <w:pPr>
        <w:widowControl/>
        <w:ind w:left="850" w:hangingChars="405" w:hanging="850"/>
        <w:jc w:val="left"/>
        <w:rPr>
          <w:rFonts w:asciiTheme="minorEastAsia" w:hAnsiTheme="minorEastAsia"/>
          <w:bCs/>
          <w:szCs w:val="21"/>
        </w:rPr>
      </w:pPr>
      <w:r w:rsidRPr="00832369">
        <w:rPr>
          <w:rFonts w:asciiTheme="minorEastAsia" w:hAnsiTheme="minorEastAsia" w:hint="eastAsia"/>
          <w:szCs w:val="21"/>
        </w:rPr>
        <w:t xml:space="preserve">　　２．</w:t>
      </w:r>
      <w:r w:rsidRPr="00832369">
        <w:rPr>
          <w:rFonts w:asciiTheme="minorEastAsia" w:hAnsiTheme="minorEastAsia" w:hint="eastAsia"/>
        </w:rPr>
        <w:t>再審査等資料に関する補足説明については、別紙として提出することも可能。</w:t>
      </w:r>
    </w:p>
    <w:p w14:paraId="6196897A" w14:textId="77777777" w:rsidR="006818D6" w:rsidRPr="00832369" w:rsidRDefault="006818D6" w:rsidP="006818D6">
      <w:pPr>
        <w:ind w:leftChars="199" w:left="842" w:hangingChars="202" w:hanging="424"/>
        <w:rPr>
          <w:rFonts w:asciiTheme="minorEastAsia" w:hAnsiTheme="minorEastAsia"/>
          <w:bCs/>
          <w:szCs w:val="21"/>
        </w:rPr>
      </w:pPr>
      <w:r w:rsidRPr="00832369">
        <w:rPr>
          <w:rFonts w:asciiTheme="minorEastAsia" w:hAnsiTheme="minorEastAsia" w:hint="eastAsia"/>
          <w:szCs w:val="21"/>
        </w:rPr>
        <w:t>３．</w:t>
      </w:r>
      <w:r w:rsidRPr="00832369">
        <w:rPr>
          <w:rFonts w:asciiTheme="minorEastAsia" w:hAnsiTheme="minorEastAsia" w:hint="eastAsia"/>
        </w:rPr>
        <w:t>再審査等資料における</w:t>
      </w:r>
      <w:r w:rsidRPr="00832369">
        <w:rPr>
          <w:rFonts w:asciiTheme="minorEastAsia" w:hAnsiTheme="minorEastAsia" w:hint="eastAsia"/>
          <w:bCs/>
          <w:szCs w:val="21"/>
        </w:rPr>
        <w:t>例数、件数、内容等の比較について、差異が生じる場合は、説明資料を提出すること</w:t>
      </w:r>
      <w:bookmarkStart w:id="0" w:name="_Hlk136362413"/>
      <w:r w:rsidRPr="00832369">
        <w:rPr>
          <w:rFonts w:asciiTheme="minorEastAsia" w:hAnsiTheme="minorEastAsia" w:hint="eastAsia"/>
          <w:bCs/>
          <w:szCs w:val="21"/>
        </w:rPr>
        <w:t>（別紙６　Ⅰ</w:t>
      </w:r>
      <w:r w:rsidRPr="00832369">
        <w:rPr>
          <w:rFonts w:asciiTheme="minorEastAsia" w:hAnsiTheme="minorEastAsia" w:hint="eastAsia"/>
        </w:rPr>
        <w:t>．</w:t>
      </w:r>
      <w:r w:rsidRPr="00832369">
        <w:rPr>
          <w:rFonts w:asciiTheme="minorEastAsia" w:hAnsiTheme="minorEastAsia" w:hint="eastAsia"/>
          <w:bCs/>
          <w:szCs w:val="21"/>
        </w:rPr>
        <w:t>申請時提出資料「１．共通⑧」、「２．使用成績調査①」参照）。</w:t>
      </w:r>
      <w:bookmarkEnd w:id="0"/>
    </w:p>
    <w:p w14:paraId="6724FB63" w14:textId="77777777" w:rsidR="006818D6" w:rsidRPr="00832369" w:rsidRDefault="006818D6" w:rsidP="006818D6">
      <w:pPr>
        <w:ind w:leftChars="199" w:left="842" w:hangingChars="202" w:hanging="424"/>
        <w:rPr>
          <w:rFonts w:asciiTheme="minorEastAsia" w:hAnsiTheme="minorEastAsia"/>
          <w:bCs/>
          <w:szCs w:val="21"/>
        </w:rPr>
      </w:pPr>
      <w:r w:rsidRPr="00832369">
        <w:rPr>
          <w:rFonts w:asciiTheme="minorEastAsia" w:hAnsiTheme="minorEastAsia" w:hint="eastAsia"/>
          <w:szCs w:val="21"/>
        </w:rPr>
        <w:t>４．製造販売後臨床試験の成績が添付されている申請において、</w:t>
      </w:r>
      <w:r w:rsidRPr="00832369">
        <w:rPr>
          <w:rFonts w:asciiTheme="minorEastAsia" w:hAnsiTheme="minorEastAsia" w:hint="eastAsia"/>
        </w:rPr>
        <w:t>データセットの提出が可能である場合は、</w:t>
      </w:r>
      <w:r w:rsidRPr="00832369">
        <w:rPr>
          <w:rFonts w:asciiTheme="minorEastAsia" w:hAnsiTheme="minorEastAsia" w:hint="eastAsia"/>
          <w:color w:val="000000" w:themeColor="text1"/>
        </w:rPr>
        <w:t>調査直前提出資料の範囲、ＧＣＰ実施体制の確認の範囲等を変更する場合があるため、留意すること</w:t>
      </w:r>
      <w:bookmarkStart w:id="1" w:name="_Hlk136362431"/>
      <w:r w:rsidRPr="00832369">
        <w:rPr>
          <w:rFonts w:asciiTheme="minorEastAsia" w:hAnsiTheme="minorEastAsia" w:hint="eastAsia"/>
          <w:color w:val="000000" w:themeColor="text1"/>
        </w:rPr>
        <w:t>（</w:t>
      </w:r>
      <w:r w:rsidRPr="00832369">
        <w:rPr>
          <w:rFonts w:asciiTheme="minorEastAsia" w:hAnsiTheme="minorEastAsia" w:hint="eastAsia"/>
          <w:bCs/>
          <w:szCs w:val="21"/>
        </w:rPr>
        <w:t>別紙６　Ⅱ</w:t>
      </w:r>
      <w:r w:rsidRPr="00832369">
        <w:rPr>
          <w:rFonts w:asciiTheme="minorEastAsia" w:hAnsiTheme="minorEastAsia" w:hint="eastAsia"/>
        </w:rPr>
        <w:t>．調査直前提出資料「１．製造販売後臨床試験に係る資料④」参照</w:t>
      </w:r>
      <w:bookmarkEnd w:id="1"/>
      <w:r w:rsidRPr="00832369">
        <w:rPr>
          <w:rFonts w:asciiTheme="minorEastAsia" w:hAnsiTheme="minorEastAsia" w:hint="eastAsia"/>
          <w:color w:val="000000" w:themeColor="text1"/>
        </w:rPr>
        <w:t>）。</w:t>
      </w:r>
    </w:p>
    <w:p w14:paraId="6E3F3EAB" w14:textId="695D17FB" w:rsidR="004201FD" w:rsidRPr="006818D6" w:rsidRDefault="004201FD" w:rsidP="004540FA"/>
    <w:sectPr w:rsidR="004201FD" w:rsidRPr="006818D6" w:rsidSect="00D866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97AA" w14:textId="77777777" w:rsidR="004C3343" w:rsidRDefault="004C3343" w:rsidP="00C10585">
      <w:r>
        <w:separator/>
      </w:r>
    </w:p>
  </w:endnote>
  <w:endnote w:type="continuationSeparator" w:id="0">
    <w:p w14:paraId="640F3740" w14:textId="77777777" w:rsidR="004C3343" w:rsidRDefault="004C3343" w:rsidP="00C10585">
      <w:r>
        <w:continuationSeparator/>
      </w:r>
    </w:p>
  </w:endnote>
  <w:endnote w:type="continuationNotice" w:id="1">
    <w:p w14:paraId="1F0877CF" w14:textId="77777777" w:rsidR="004C3343" w:rsidRDefault="004C3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w:altName w:val="ＭＳ ゴシック"/>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游ゴシック"/>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30F9" w14:textId="77777777" w:rsidR="004C3343" w:rsidRDefault="004C3343" w:rsidP="00C10585">
      <w:r>
        <w:separator/>
      </w:r>
    </w:p>
  </w:footnote>
  <w:footnote w:type="continuationSeparator" w:id="0">
    <w:p w14:paraId="51DDED3B" w14:textId="77777777" w:rsidR="004C3343" w:rsidRDefault="004C3343" w:rsidP="00C10585">
      <w:r>
        <w:continuationSeparator/>
      </w:r>
    </w:p>
  </w:footnote>
  <w:footnote w:type="continuationNotice" w:id="1">
    <w:p w14:paraId="1C0F35C3" w14:textId="77777777" w:rsidR="004C3343" w:rsidRDefault="004C33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622"/>
    <w:multiLevelType w:val="hybridMultilevel"/>
    <w:tmpl w:val="F60A9B7A"/>
    <w:lvl w:ilvl="0" w:tplc="987E9072">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8297F"/>
    <w:multiLevelType w:val="hybridMultilevel"/>
    <w:tmpl w:val="5CFCA9E6"/>
    <w:lvl w:ilvl="0" w:tplc="FEBAAEB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96C138A"/>
    <w:multiLevelType w:val="hybridMultilevel"/>
    <w:tmpl w:val="B3987D6E"/>
    <w:lvl w:ilvl="0" w:tplc="94FE7BA0">
      <w:start w:val="1"/>
      <w:numFmt w:val="decimalFullWidth"/>
      <w:lvlText w:val="%1."/>
      <w:lvlJc w:val="left"/>
      <w:pPr>
        <w:ind w:left="420" w:hanging="420"/>
      </w:pPr>
      <w:rPr>
        <w:rFonts w:hint="eastAsia"/>
      </w:rPr>
    </w:lvl>
    <w:lvl w:ilvl="1" w:tplc="D28E36C4">
      <w:numFmt w:val="bullet"/>
      <w:lvlText w:val="・"/>
      <w:lvlJc w:val="left"/>
      <w:pPr>
        <w:ind w:left="360" w:firstLine="60"/>
      </w:pPr>
      <w:rPr>
        <w:rFonts w:asciiTheme="minorHAnsi" w:eastAsiaTheme="minorEastAsia"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062B6"/>
    <w:multiLevelType w:val="hybridMultilevel"/>
    <w:tmpl w:val="4808EF84"/>
    <w:lvl w:ilvl="0" w:tplc="FEBAAEB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133D51D8"/>
    <w:multiLevelType w:val="hybridMultilevel"/>
    <w:tmpl w:val="511E8158"/>
    <w:lvl w:ilvl="0" w:tplc="AD901940">
      <w:start w:val="1"/>
      <w:numFmt w:val="decimalEnclosedCircle"/>
      <w:lvlText w:val="%1."/>
      <w:lvlJc w:val="center"/>
      <w:pPr>
        <w:ind w:left="1214" w:hanging="420"/>
      </w:pPr>
      <w:rPr>
        <w:rFonts w:hint="eastAsia"/>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5" w15:restartNumberingAfterBreak="0">
    <w:nsid w:val="170E312C"/>
    <w:multiLevelType w:val="hybridMultilevel"/>
    <w:tmpl w:val="4A3C607C"/>
    <w:lvl w:ilvl="0" w:tplc="06F8C078">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5D0FD1"/>
    <w:multiLevelType w:val="hybridMultilevel"/>
    <w:tmpl w:val="6C2E8008"/>
    <w:lvl w:ilvl="0" w:tplc="4EC2B8BA">
      <w:start w:val="1"/>
      <w:numFmt w:val="decimalFullWidth"/>
      <w:lvlText w:val="%1．"/>
      <w:lvlJc w:val="left"/>
      <w:pPr>
        <w:ind w:left="1070" w:hanging="440"/>
      </w:pPr>
      <w:rPr>
        <w:rFonts w:hint="default"/>
      </w:rPr>
    </w:lvl>
    <w:lvl w:ilvl="1" w:tplc="3E7A4E5E">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F6F2181"/>
    <w:multiLevelType w:val="hybridMultilevel"/>
    <w:tmpl w:val="55E6C954"/>
    <w:lvl w:ilvl="0" w:tplc="E96093EC">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B547E0"/>
    <w:multiLevelType w:val="hybridMultilevel"/>
    <w:tmpl w:val="2E04A7DC"/>
    <w:lvl w:ilvl="0" w:tplc="FEBAAEB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233F68A1"/>
    <w:multiLevelType w:val="hybridMultilevel"/>
    <w:tmpl w:val="19C2995E"/>
    <w:lvl w:ilvl="0" w:tplc="D7882E42">
      <w:start w:val="1"/>
      <w:numFmt w:val="decimalEnclosedCircle"/>
      <w:lvlText w:val="%1."/>
      <w:lvlJc w:val="center"/>
      <w:pPr>
        <w:ind w:left="454" w:hanging="22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44368BA"/>
    <w:multiLevelType w:val="hybridMultilevel"/>
    <w:tmpl w:val="67189DE2"/>
    <w:lvl w:ilvl="0" w:tplc="AD901940">
      <w:start w:val="1"/>
      <w:numFmt w:val="decimalEnclosedCircle"/>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96B2118"/>
    <w:multiLevelType w:val="hybridMultilevel"/>
    <w:tmpl w:val="DF960906"/>
    <w:lvl w:ilvl="0" w:tplc="FEBAAEB4">
      <w:start w:val="1"/>
      <w:numFmt w:val="bullet"/>
      <w:lvlText w:val=""/>
      <w:lvlJc w:val="left"/>
      <w:pPr>
        <w:ind w:left="3942" w:hanging="420"/>
      </w:pPr>
      <w:rPr>
        <w:rFonts w:ascii="Wingdings" w:hAnsi="Wingdings" w:hint="default"/>
      </w:rPr>
    </w:lvl>
    <w:lvl w:ilvl="1" w:tplc="0409000B" w:tentative="1">
      <w:start w:val="1"/>
      <w:numFmt w:val="bullet"/>
      <w:lvlText w:val=""/>
      <w:lvlJc w:val="left"/>
      <w:pPr>
        <w:ind w:left="4362" w:hanging="420"/>
      </w:pPr>
      <w:rPr>
        <w:rFonts w:ascii="Wingdings" w:hAnsi="Wingdings" w:hint="default"/>
      </w:rPr>
    </w:lvl>
    <w:lvl w:ilvl="2" w:tplc="0409000D" w:tentative="1">
      <w:start w:val="1"/>
      <w:numFmt w:val="bullet"/>
      <w:lvlText w:val=""/>
      <w:lvlJc w:val="left"/>
      <w:pPr>
        <w:ind w:left="4782" w:hanging="420"/>
      </w:pPr>
      <w:rPr>
        <w:rFonts w:ascii="Wingdings" w:hAnsi="Wingdings" w:hint="default"/>
      </w:rPr>
    </w:lvl>
    <w:lvl w:ilvl="3" w:tplc="04090001" w:tentative="1">
      <w:start w:val="1"/>
      <w:numFmt w:val="bullet"/>
      <w:lvlText w:val=""/>
      <w:lvlJc w:val="left"/>
      <w:pPr>
        <w:ind w:left="5202" w:hanging="420"/>
      </w:pPr>
      <w:rPr>
        <w:rFonts w:ascii="Wingdings" w:hAnsi="Wingdings" w:hint="default"/>
      </w:rPr>
    </w:lvl>
    <w:lvl w:ilvl="4" w:tplc="0409000B" w:tentative="1">
      <w:start w:val="1"/>
      <w:numFmt w:val="bullet"/>
      <w:lvlText w:val=""/>
      <w:lvlJc w:val="left"/>
      <w:pPr>
        <w:ind w:left="5622" w:hanging="420"/>
      </w:pPr>
      <w:rPr>
        <w:rFonts w:ascii="Wingdings" w:hAnsi="Wingdings" w:hint="default"/>
      </w:rPr>
    </w:lvl>
    <w:lvl w:ilvl="5" w:tplc="0409000D" w:tentative="1">
      <w:start w:val="1"/>
      <w:numFmt w:val="bullet"/>
      <w:lvlText w:val=""/>
      <w:lvlJc w:val="left"/>
      <w:pPr>
        <w:ind w:left="6042" w:hanging="420"/>
      </w:pPr>
      <w:rPr>
        <w:rFonts w:ascii="Wingdings" w:hAnsi="Wingdings" w:hint="default"/>
      </w:rPr>
    </w:lvl>
    <w:lvl w:ilvl="6" w:tplc="04090001" w:tentative="1">
      <w:start w:val="1"/>
      <w:numFmt w:val="bullet"/>
      <w:lvlText w:val=""/>
      <w:lvlJc w:val="left"/>
      <w:pPr>
        <w:ind w:left="6462" w:hanging="420"/>
      </w:pPr>
      <w:rPr>
        <w:rFonts w:ascii="Wingdings" w:hAnsi="Wingdings" w:hint="default"/>
      </w:rPr>
    </w:lvl>
    <w:lvl w:ilvl="7" w:tplc="0409000B" w:tentative="1">
      <w:start w:val="1"/>
      <w:numFmt w:val="bullet"/>
      <w:lvlText w:val=""/>
      <w:lvlJc w:val="left"/>
      <w:pPr>
        <w:ind w:left="6882" w:hanging="420"/>
      </w:pPr>
      <w:rPr>
        <w:rFonts w:ascii="Wingdings" w:hAnsi="Wingdings" w:hint="default"/>
      </w:rPr>
    </w:lvl>
    <w:lvl w:ilvl="8" w:tplc="0409000D" w:tentative="1">
      <w:start w:val="1"/>
      <w:numFmt w:val="bullet"/>
      <w:lvlText w:val=""/>
      <w:lvlJc w:val="left"/>
      <w:pPr>
        <w:ind w:left="7302" w:hanging="420"/>
      </w:pPr>
      <w:rPr>
        <w:rFonts w:ascii="Wingdings" w:hAnsi="Wingdings" w:hint="default"/>
      </w:rPr>
    </w:lvl>
  </w:abstractNum>
  <w:abstractNum w:abstractNumId="12" w15:restartNumberingAfterBreak="0">
    <w:nsid w:val="2BA22F6C"/>
    <w:multiLevelType w:val="hybridMultilevel"/>
    <w:tmpl w:val="02E2E010"/>
    <w:lvl w:ilvl="0" w:tplc="06F8C078">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5474C2"/>
    <w:multiLevelType w:val="hybridMultilevel"/>
    <w:tmpl w:val="00121BC0"/>
    <w:lvl w:ilvl="0" w:tplc="D28E36C4">
      <w:numFmt w:val="bullet"/>
      <w:lvlText w:val="・"/>
      <w:lvlJc w:val="left"/>
      <w:pPr>
        <w:ind w:left="988" w:hanging="420"/>
      </w:pPr>
      <w:rPr>
        <w:rFonts w:asciiTheme="minorHAnsi" w:eastAsiaTheme="minorEastAsia" w:hAnsiTheme="minorHAnsi"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4" w15:restartNumberingAfterBreak="0">
    <w:nsid w:val="2FC129FA"/>
    <w:multiLevelType w:val="hybridMultilevel"/>
    <w:tmpl w:val="086A39DC"/>
    <w:lvl w:ilvl="0" w:tplc="06F8C078">
      <w:start w:val="1"/>
      <w:numFmt w:val="bullet"/>
      <w:lvlText w:val=""/>
      <w:lvlJc w:val="center"/>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29E16C0"/>
    <w:multiLevelType w:val="hybridMultilevel"/>
    <w:tmpl w:val="DCD202CE"/>
    <w:lvl w:ilvl="0" w:tplc="987E9072">
      <w:start w:val="1"/>
      <w:numFmt w:val="bullet"/>
      <w:lvlText w:val=""/>
      <w:lvlJc w:val="left"/>
      <w:pPr>
        <w:ind w:left="1012" w:hanging="420"/>
      </w:pPr>
      <w:rPr>
        <w:rFonts w:ascii="Wingdings" w:eastAsia="・" w:hAnsi="Wingdings" w:hint="default"/>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16" w15:restartNumberingAfterBreak="0">
    <w:nsid w:val="3608144B"/>
    <w:multiLevelType w:val="hybridMultilevel"/>
    <w:tmpl w:val="67189DE2"/>
    <w:lvl w:ilvl="0" w:tplc="AD901940">
      <w:start w:val="1"/>
      <w:numFmt w:val="decimalEnclosedCircle"/>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7AF6529"/>
    <w:multiLevelType w:val="hybridMultilevel"/>
    <w:tmpl w:val="51A6DE6E"/>
    <w:lvl w:ilvl="0" w:tplc="B5E48170">
      <w:numFmt w:val="bullet"/>
      <w:lvlText w:val="・"/>
      <w:lvlJc w:val="left"/>
      <w:pPr>
        <w:tabs>
          <w:tab w:val="num" w:pos="928"/>
        </w:tabs>
        <w:ind w:left="738" w:hanging="17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38BB2E4C"/>
    <w:multiLevelType w:val="hybridMultilevel"/>
    <w:tmpl w:val="78F02FD0"/>
    <w:lvl w:ilvl="0" w:tplc="987E9072">
      <w:start w:val="1"/>
      <w:numFmt w:val="bullet"/>
      <w:lvlText w:val=""/>
      <w:lvlJc w:val="left"/>
      <w:pPr>
        <w:ind w:left="1012" w:hanging="420"/>
      </w:pPr>
      <w:rPr>
        <w:rFonts w:ascii="Wingdings" w:eastAsia="・" w:hAnsi="Wingdings" w:hint="default"/>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19" w15:restartNumberingAfterBreak="0">
    <w:nsid w:val="39AC3C62"/>
    <w:multiLevelType w:val="hybridMultilevel"/>
    <w:tmpl w:val="9E0CDE10"/>
    <w:lvl w:ilvl="0" w:tplc="06F8C078">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9F4181"/>
    <w:multiLevelType w:val="hybridMultilevel"/>
    <w:tmpl w:val="1AD6F762"/>
    <w:lvl w:ilvl="0" w:tplc="FEBAAE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260836"/>
    <w:multiLevelType w:val="hybridMultilevel"/>
    <w:tmpl w:val="559A6A38"/>
    <w:lvl w:ilvl="0" w:tplc="AD901940">
      <w:start w:val="1"/>
      <w:numFmt w:val="decimalEnclosedCircle"/>
      <w:lvlText w:val="%1."/>
      <w:lvlJc w:val="center"/>
      <w:pPr>
        <w:ind w:left="2100" w:hanging="420"/>
      </w:pPr>
      <w:rPr>
        <w:rFonts w:hint="eastAsia"/>
      </w:rPr>
    </w:lvl>
    <w:lvl w:ilvl="1" w:tplc="8220A938">
      <w:start w:val="1"/>
      <w:numFmt w:val="decimalEnclosedCircle"/>
      <w:lvlText w:val="%2"/>
      <w:lvlJc w:val="left"/>
      <w:pPr>
        <w:ind w:left="2460" w:hanging="360"/>
      </w:pPr>
      <w:rPr>
        <w:rFont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403440CF"/>
    <w:multiLevelType w:val="hybridMultilevel"/>
    <w:tmpl w:val="DC5EA2AE"/>
    <w:lvl w:ilvl="0" w:tplc="987E9072">
      <w:start w:val="1"/>
      <w:numFmt w:val="bullet"/>
      <w:lvlText w:val=""/>
      <w:lvlJc w:val="left"/>
      <w:pPr>
        <w:ind w:left="1050" w:hanging="420"/>
      </w:pPr>
      <w:rPr>
        <w:rFonts w:ascii="Wingdings" w:eastAsia="・"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50C26006"/>
    <w:multiLevelType w:val="hybridMultilevel"/>
    <w:tmpl w:val="0F98B286"/>
    <w:lvl w:ilvl="0" w:tplc="D28E36C4">
      <w:numFmt w:val="bullet"/>
      <w:lvlText w:val="・"/>
      <w:lvlJc w:val="left"/>
      <w:pPr>
        <w:ind w:left="988" w:hanging="420"/>
      </w:pPr>
      <w:rPr>
        <w:rFonts w:asciiTheme="minorHAnsi" w:eastAsiaTheme="minorEastAsia" w:hAnsiTheme="minorHAnsi"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4" w15:restartNumberingAfterBreak="0">
    <w:nsid w:val="5179671B"/>
    <w:multiLevelType w:val="hybridMultilevel"/>
    <w:tmpl w:val="67189DE2"/>
    <w:lvl w:ilvl="0" w:tplc="AD901940">
      <w:start w:val="1"/>
      <w:numFmt w:val="decimalEnclosedCircle"/>
      <w:lvlText w:val="%1."/>
      <w:lvlJc w:val="center"/>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5" w15:restartNumberingAfterBreak="0">
    <w:nsid w:val="67E5177C"/>
    <w:multiLevelType w:val="hybridMultilevel"/>
    <w:tmpl w:val="280230A8"/>
    <w:lvl w:ilvl="0" w:tplc="06F8C078">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906B16"/>
    <w:multiLevelType w:val="hybridMultilevel"/>
    <w:tmpl w:val="D86AF92A"/>
    <w:lvl w:ilvl="0" w:tplc="FEBAAEB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7" w15:restartNumberingAfterBreak="0">
    <w:nsid w:val="6B0F63B0"/>
    <w:multiLevelType w:val="hybridMultilevel"/>
    <w:tmpl w:val="B3987D6E"/>
    <w:lvl w:ilvl="0" w:tplc="94FE7BA0">
      <w:start w:val="1"/>
      <w:numFmt w:val="decimalFullWidth"/>
      <w:lvlText w:val="%1."/>
      <w:lvlJc w:val="left"/>
      <w:pPr>
        <w:ind w:left="420" w:hanging="420"/>
      </w:pPr>
      <w:rPr>
        <w:rFonts w:hint="eastAsia"/>
      </w:rPr>
    </w:lvl>
    <w:lvl w:ilvl="1" w:tplc="D28E36C4">
      <w:numFmt w:val="bullet"/>
      <w:lvlText w:val="・"/>
      <w:lvlJc w:val="left"/>
      <w:pPr>
        <w:ind w:left="360" w:firstLine="60"/>
      </w:pPr>
      <w:rPr>
        <w:rFonts w:asciiTheme="minorHAnsi" w:eastAsiaTheme="minorEastAsia"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8C03A3"/>
    <w:multiLevelType w:val="hybridMultilevel"/>
    <w:tmpl w:val="71FA12F8"/>
    <w:lvl w:ilvl="0" w:tplc="2D50C930">
      <w:start w:val="2"/>
      <w:numFmt w:val="decimalFullWidth"/>
      <w:lvlText w:val="%1."/>
      <w:lvlJc w:val="left"/>
      <w:pPr>
        <w:ind w:left="7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CD14B3"/>
    <w:multiLevelType w:val="hybridMultilevel"/>
    <w:tmpl w:val="9BCA02D6"/>
    <w:lvl w:ilvl="0" w:tplc="FEBAAEB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2"/>
  </w:num>
  <w:num w:numId="2">
    <w:abstractNumId w:val="21"/>
  </w:num>
  <w:num w:numId="3">
    <w:abstractNumId w:val="24"/>
  </w:num>
  <w:num w:numId="4">
    <w:abstractNumId w:val="10"/>
  </w:num>
  <w:num w:numId="5">
    <w:abstractNumId w:val="16"/>
  </w:num>
  <w:num w:numId="6">
    <w:abstractNumId w:val="4"/>
  </w:num>
  <w:num w:numId="7">
    <w:abstractNumId w:val="9"/>
  </w:num>
  <w:num w:numId="8">
    <w:abstractNumId w:val="27"/>
  </w:num>
  <w:num w:numId="9">
    <w:abstractNumId w:val="28"/>
  </w:num>
  <w:num w:numId="10">
    <w:abstractNumId w:val="17"/>
  </w:num>
  <w:num w:numId="11">
    <w:abstractNumId w:val="14"/>
  </w:num>
  <w:num w:numId="12">
    <w:abstractNumId w:val="25"/>
  </w:num>
  <w:num w:numId="13">
    <w:abstractNumId w:val="5"/>
  </w:num>
  <w:num w:numId="14">
    <w:abstractNumId w:val="12"/>
  </w:num>
  <w:num w:numId="15">
    <w:abstractNumId w:val="19"/>
  </w:num>
  <w:num w:numId="16">
    <w:abstractNumId w:val="11"/>
  </w:num>
  <w:num w:numId="17">
    <w:abstractNumId w:val="29"/>
  </w:num>
  <w:num w:numId="18">
    <w:abstractNumId w:val="3"/>
  </w:num>
  <w:num w:numId="19">
    <w:abstractNumId w:val="26"/>
  </w:num>
  <w:num w:numId="20">
    <w:abstractNumId w:val="20"/>
  </w:num>
  <w:num w:numId="21">
    <w:abstractNumId w:val="1"/>
  </w:num>
  <w:num w:numId="22">
    <w:abstractNumId w:val="8"/>
  </w:num>
  <w:num w:numId="23">
    <w:abstractNumId w:val="6"/>
  </w:num>
  <w:num w:numId="24">
    <w:abstractNumId w:val="13"/>
  </w:num>
  <w:num w:numId="25">
    <w:abstractNumId w:val="23"/>
  </w:num>
  <w:num w:numId="26">
    <w:abstractNumId w:val="7"/>
  </w:num>
  <w:num w:numId="27">
    <w:abstractNumId w:val="22"/>
  </w:num>
  <w:num w:numId="28">
    <w:abstractNumId w:val="15"/>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1FD"/>
    <w:rsid w:val="0002471E"/>
    <w:rsid w:val="000412B4"/>
    <w:rsid w:val="00043B74"/>
    <w:rsid w:val="000511A8"/>
    <w:rsid w:val="000519F2"/>
    <w:rsid w:val="000550E1"/>
    <w:rsid w:val="00064366"/>
    <w:rsid w:val="00066150"/>
    <w:rsid w:val="000730AD"/>
    <w:rsid w:val="00076559"/>
    <w:rsid w:val="00083228"/>
    <w:rsid w:val="0008337E"/>
    <w:rsid w:val="00086375"/>
    <w:rsid w:val="00087400"/>
    <w:rsid w:val="000904EC"/>
    <w:rsid w:val="000927DE"/>
    <w:rsid w:val="00097918"/>
    <w:rsid w:val="000A3032"/>
    <w:rsid w:val="000A74FD"/>
    <w:rsid w:val="000A7EEC"/>
    <w:rsid w:val="000B70AA"/>
    <w:rsid w:val="000C23BC"/>
    <w:rsid w:val="000F0A54"/>
    <w:rsid w:val="000F4FFE"/>
    <w:rsid w:val="001022B1"/>
    <w:rsid w:val="001035C9"/>
    <w:rsid w:val="001044EF"/>
    <w:rsid w:val="00106961"/>
    <w:rsid w:val="0011434C"/>
    <w:rsid w:val="001161BF"/>
    <w:rsid w:val="001170FD"/>
    <w:rsid w:val="001247DE"/>
    <w:rsid w:val="00133770"/>
    <w:rsid w:val="00143307"/>
    <w:rsid w:val="00161EEC"/>
    <w:rsid w:val="00163223"/>
    <w:rsid w:val="0017091F"/>
    <w:rsid w:val="00177F51"/>
    <w:rsid w:val="00182E98"/>
    <w:rsid w:val="00195CFE"/>
    <w:rsid w:val="001B0C4E"/>
    <w:rsid w:val="001B1479"/>
    <w:rsid w:val="001B1A6E"/>
    <w:rsid w:val="001C2CF3"/>
    <w:rsid w:val="001D0DDA"/>
    <w:rsid w:val="001F53E9"/>
    <w:rsid w:val="00204259"/>
    <w:rsid w:val="00213243"/>
    <w:rsid w:val="00235EA2"/>
    <w:rsid w:val="00236FAF"/>
    <w:rsid w:val="00247A6E"/>
    <w:rsid w:val="00254177"/>
    <w:rsid w:val="00262B4B"/>
    <w:rsid w:val="002664DC"/>
    <w:rsid w:val="00271010"/>
    <w:rsid w:val="0027421C"/>
    <w:rsid w:val="00281BEC"/>
    <w:rsid w:val="002A11D0"/>
    <w:rsid w:val="002A1293"/>
    <w:rsid w:val="002A25C1"/>
    <w:rsid w:val="002A561E"/>
    <w:rsid w:val="002B5217"/>
    <w:rsid w:val="002B6ED3"/>
    <w:rsid w:val="002C3271"/>
    <w:rsid w:val="002C33FF"/>
    <w:rsid w:val="002D3256"/>
    <w:rsid w:val="002E73D5"/>
    <w:rsid w:val="00301369"/>
    <w:rsid w:val="003053AA"/>
    <w:rsid w:val="00305EFC"/>
    <w:rsid w:val="0030762C"/>
    <w:rsid w:val="00317BD4"/>
    <w:rsid w:val="003262F0"/>
    <w:rsid w:val="0033316D"/>
    <w:rsid w:val="00340C4D"/>
    <w:rsid w:val="00342312"/>
    <w:rsid w:val="003532CD"/>
    <w:rsid w:val="003535D8"/>
    <w:rsid w:val="00354FDE"/>
    <w:rsid w:val="003560A8"/>
    <w:rsid w:val="003831DF"/>
    <w:rsid w:val="003853FA"/>
    <w:rsid w:val="0038624B"/>
    <w:rsid w:val="003916CF"/>
    <w:rsid w:val="003953A1"/>
    <w:rsid w:val="003A6B85"/>
    <w:rsid w:val="003B4046"/>
    <w:rsid w:val="003C432A"/>
    <w:rsid w:val="003C6E18"/>
    <w:rsid w:val="003D0BC3"/>
    <w:rsid w:val="003D2D2C"/>
    <w:rsid w:val="003E3549"/>
    <w:rsid w:val="003E4E18"/>
    <w:rsid w:val="003F4D4B"/>
    <w:rsid w:val="003F5FF2"/>
    <w:rsid w:val="003F7BE9"/>
    <w:rsid w:val="00410BA0"/>
    <w:rsid w:val="0041261B"/>
    <w:rsid w:val="0041302C"/>
    <w:rsid w:val="0041685A"/>
    <w:rsid w:val="004201FD"/>
    <w:rsid w:val="00424B60"/>
    <w:rsid w:val="00424FFF"/>
    <w:rsid w:val="00427326"/>
    <w:rsid w:val="00445C78"/>
    <w:rsid w:val="004540FA"/>
    <w:rsid w:val="00460232"/>
    <w:rsid w:val="00470E1C"/>
    <w:rsid w:val="0048229E"/>
    <w:rsid w:val="004975BC"/>
    <w:rsid w:val="00497FE0"/>
    <w:rsid w:val="004A046E"/>
    <w:rsid w:val="004A7174"/>
    <w:rsid w:val="004C3343"/>
    <w:rsid w:val="004D2212"/>
    <w:rsid w:val="004D273A"/>
    <w:rsid w:val="004D3A93"/>
    <w:rsid w:val="004D5A24"/>
    <w:rsid w:val="00521F7D"/>
    <w:rsid w:val="00525A55"/>
    <w:rsid w:val="00526701"/>
    <w:rsid w:val="00531BA3"/>
    <w:rsid w:val="00541BA3"/>
    <w:rsid w:val="005511A7"/>
    <w:rsid w:val="00552853"/>
    <w:rsid w:val="005579B1"/>
    <w:rsid w:val="00560C92"/>
    <w:rsid w:val="0056620B"/>
    <w:rsid w:val="00575E57"/>
    <w:rsid w:val="00583E7B"/>
    <w:rsid w:val="005C39E0"/>
    <w:rsid w:val="005D2D45"/>
    <w:rsid w:val="005D7282"/>
    <w:rsid w:val="005E148B"/>
    <w:rsid w:val="005F0B66"/>
    <w:rsid w:val="005F214D"/>
    <w:rsid w:val="006135C2"/>
    <w:rsid w:val="00624A71"/>
    <w:rsid w:val="0064134A"/>
    <w:rsid w:val="006453B9"/>
    <w:rsid w:val="00651A2C"/>
    <w:rsid w:val="00654A38"/>
    <w:rsid w:val="00665A71"/>
    <w:rsid w:val="006666D6"/>
    <w:rsid w:val="00666E34"/>
    <w:rsid w:val="00676783"/>
    <w:rsid w:val="006818D6"/>
    <w:rsid w:val="00686A88"/>
    <w:rsid w:val="006873BE"/>
    <w:rsid w:val="00691694"/>
    <w:rsid w:val="006A2A8E"/>
    <w:rsid w:val="006B3B38"/>
    <w:rsid w:val="006B4884"/>
    <w:rsid w:val="006E2CE1"/>
    <w:rsid w:val="006F4120"/>
    <w:rsid w:val="006F4914"/>
    <w:rsid w:val="007047E3"/>
    <w:rsid w:val="0071502C"/>
    <w:rsid w:val="00733C51"/>
    <w:rsid w:val="00734148"/>
    <w:rsid w:val="007509E0"/>
    <w:rsid w:val="007566BC"/>
    <w:rsid w:val="00761873"/>
    <w:rsid w:val="007648DC"/>
    <w:rsid w:val="00777B53"/>
    <w:rsid w:val="00781579"/>
    <w:rsid w:val="00786517"/>
    <w:rsid w:val="00795D75"/>
    <w:rsid w:val="007A3B13"/>
    <w:rsid w:val="007A4796"/>
    <w:rsid w:val="007B6811"/>
    <w:rsid w:val="007B72BA"/>
    <w:rsid w:val="007C6FC4"/>
    <w:rsid w:val="007D25D1"/>
    <w:rsid w:val="007D7B51"/>
    <w:rsid w:val="007F20A8"/>
    <w:rsid w:val="00800008"/>
    <w:rsid w:val="008111DC"/>
    <w:rsid w:val="00820735"/>
    <w:rsid w:val="00831B4F"/>
    <w:rsid w:val="008403B2"/>
    <w:rsid w:val="008539FE"/>
    <w:rsid w:val="00861D75"/>
    <w:rsid w:val="0087403A"/>
    <w:rsid w:val="00876707"/>
    <w:rsid w:val="00884493"/>
    <w:rsid w:val="008964D7"/>
    <w:rsid w:val="008A4636"/>
    <w:rsid w:val="008D15EC"/>
    <w:rsid w:val="008D4B37"/>
    <w:rsid w:val="008E392E"/>
    <w:rsid w:val="008F2D38"/>
    <w:rsid w:val="009014A5"/>
    <w:rsid w:val="00912C41"/>
    <w:rsid w:val="00934792"/>
    <w:rsid w:val="00945F74"/>
    <w:rsid w:val="00950627"/>
    <w:rsid w:val="0095655A"/>
    <w:rsid w:val="0097453A"/>
    <w:rsid w:val="00985420"/>
    <w:rsid w:val="00986A77"/>
    <w:rsid w:val="009A3F35"/>
    <w:rsid w:val="009A70B9"/>
    <w:rsid w:val="009B12B5"/>
    <w:rsid w:val="009B5625"/>
    <w:rsid w:val="009B7CE6"/>
    <w:rsid w:val="009C5A11"/>
    <w:rsid w:val="009C7A50"/>
    <w:rsid w:val="00A13CB0"/>
    <w:rsid w:val="00A40BF9"/>
    <w:rsid w:val="00A6780B"/>
    <w:rsid w:val="00A80B44"/>
    <w:rsid w:val="00A81251"/>
    <w:rsid w:val="00A81EDA"/>
    <w:rsid w:val="00AB5E3E"/>
    <w:rsid w:val="00AB6889"/>
    <w:rsid w:val="00AB7C32"/>
    <w:rsid w:val="00AF636A"/>
    <w:rsid w:val="00AF6941"/>
    <w:rsid w:val="00B01443"/>
    <w:rsid w:val="00B06642"/>
    <w:rsid w:val="00B13ABD"/>
    <w:rsid w:val="00B20477"/>
    <w:rsid w:val="00B24FEB"/>
    <w:rsid w:val="00B266E7"/>
    <w:rsid w:val="00B36154"/>
    <w:rsid w:val="00B367E1"/>
    <w:rsid w:val="00B46F42"/>
    <w:rsid w:val="00B5335E"/>
    <w:rsid w:val="00B643FF"/>
    <w:rsid w:val="00B75F92"/>
    <w:rsid w:val="00B97807"/>
    <w:rsid w:val="00BB224A"/>
    <w:rsid w:val="00BB4111"/>
    <w:rsid w:val="00BF25EB"/>
    <w:rsid w:val="00C01CA8"/>
    <w:rsid w:val="00C02E2C"/>
    <w:rsid w:val="00C10585"/>
    <w:rsid w:val="00C114BF"/>
    <w:rsid w:val="00C115E1"/>
    <w:rsid w:val="00C1677C"/>
    <w:rsid w:val="00C2190F"/>
    <w:rsid w:val="00C21953"/>
    <w:rsid w:val="00C3486F"/>
    <w:rsid w:val="00C43286"/>
    <w:rsid w:val="00C53191"/>
    <w:rsid w:val="00C54131"/>
    <w:rsid w:val="00C54D3E"/>
    <w:rsid w:val="00C62447"/>
    <w:rsid w:val="00C62DDA"/>
    <w:rsid w:val="00C76702"/>
    <w:rsid w:val="00C816A1"/>
    <w:rsid w:val="00C9091D"/>
    <w:rsid w:val="00C952D4"/>
    <w:rsid w:val="00CC39B4"/>
    <w:rsid w:val="00CD7D43"/>
    <w:rsid w:val="00CE3A89"/>
    <w:rsid w:val="00D105C9"/>
    <w:rsid w:val="00D13DFB"/>
    <w:rsid w:val="00D14BEB"/>
    <w:rsid w:val="00D16231"/>
    <w:rsid w:val="00D16B82"/>
    <w:rsid w:val="00D26BDF"/>
    <w:rsid w:val="00D45F05"/>
    <w:rsid w:val="00D86637"/>
    <w:rsid w:val="00D9150F"/>
    <w:rsid w:val="00DB232C"/>
    <w:rsid w:val="00DB7152"/>
    <w:rsid w:val="00DC7154"/>
    <w:rsid w:val="00DE4FB8"/>
    <w:rsid w:val="00DF108B"/>
    <w:rsid w:val="00E16E5A"/>
    <w:rsid w:val="00E26CBF"/>
    <w:rsid w:val="00E30FC1"/>
    <w:rsid w:val="00E312C5"/>
    <w:rsid w:val="00E43222"/>
    <w:rsid w:val="00E45C66"/>
    <w:rsid w:val="00E54D7B"/>
    <w:rsid w:val="00E65BE0"/>
    <w:rsid w:val="00E66929"/>
    <w:rsid w:val="00E703E6"/>
    <w:rsid w:val="00E71E12"/>
    <w:rsid w:val="00E80632"/>
    <w:rsid w:val="00E841CD"/>
    <w:rsid w:val="00E87D6D"/>
    <w:rsid w:val="00E92873"/>
    <w:rsid w:val="00EA28DD"/>
    <w:rsid w:val="00EA7F5C"/>
    <w:rsid w:val="00EB0626"/>
    <w:rsid w:val="00EB6C80"/>
    <w:rsid w:val="00EB790F"/>
    <w:rsid w:val="00EB7D8E"/>
    <w:rsid w:val="00ED7718"/>
    <w:rsid w:val="00F16710"/>
    <w:rsid w:val="00F30158"/>
    <w:rsid w:val="00F34A28"/>
    <w:rsid w:val="00F61AF9"/>
    <w:rsid w:val="00F82E67"/>
    <w:rsid w:val="00FA6176"/>
    <w:rsid w:val="00FC23F9"/>
    <w:rsid w:val="00FC44E4"/>
    <w:rsid w:val="00FD05D7"/>
    <w:rsid w:val="00FD0CAB"/>
    <w:rsid w:val="00FD5855"/>
    <w:rsid w:val="00FD6598"/>
    <w:rsid w:val="00FF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AA03A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4201FD"/>
    <w:pPr>
      <w:widowControl/>
      <w:ind w:left="2844"/>
      <w:jc w:val="left"/>
      <w:outlineLvl w:val="0"/>
    </w:pPr>
    <w:rPr>
      <w:rFonts w:ascii="Microsoft JhengHei" w:eastAsia="Microsoft JhengHei" w:hAnsi="Microsoft JhengHei" w:cs="Times New Roman"/>
      <w:kern w:val="0"/>
      <w:sz w:val="24"/>
      <w:szCs w:val="24"/>
      <w:lang w:eastAsia="en-US"/>
    </w:rPr>
  </w:style>
  <w:style w:type="paragraph" w:styleId="2">
    <w:name w:val="heading 2"/>
    <w:basedOn w:val="a"/>
    <w:next w:val="a"/>
    <w:link w:val="20"/>
    <w:uiPriority w:val="1"/>
    <w:unhideWhenUsed/>
    <w:qFormat/>
    <w:rsid w:val="004201FD"/>
    <w:pPr>
      <w:keepNext/>
      <w:widowControl/>
      <w:jc w:val="left"/>
      <w:outlineLvl w:val="1"/>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4201FD"/>
    <w:rPr>
      <w:sz w:val="18"/>
      <w:szCs w:val="18"/>
    </w:rPr>
  </w:style>
  <w:style w:type="paragraph" w:styleId="a4">
    <w:name w:val="annotation text"/>
    <w:basedOn w:val="a"/>
    <w:link w:val="a5"/>
    <w:uiPriority w:val="99"/>
    <w:unhideWhenUsed/>
    <w:rsid w:val="004201FD"/>
    <w:pPr>
      <w:jc w:val="left"/>
    </w:pPr>
  </w:style>
  <w:style w:type="character" w:customStyle="1" w:styleId="a5">
    <w:name w:val="コメント文字列 (文字)"/>
    <w:basedOn w:val="a0"/>
    <w:link w:val="a4"/>
    <w:uiPriority w:val="99"/>
    <w:rsid w:val="004201FD"/>
  </w:style>
  <w:style w:type="paragraph" w:styleId="a6">
    <w:name w:val="List Paragraph"/>
    <w:basedOn w:val="a"/>
    <w:uiPriority w:val="34"/>
    <w:qFormat/>
    <w:rsid w:val="004201FD"/>
    <w:pPr>
      <w:ind w:leftChars="400" w:left="840"/>
    </w:pPr>
  </w:style>
  <w:style w:type="paragraph" w:styleId="a7">
    <w:name w:val="Note Heading"/>
    <w:basedOn w:val="a"/>
    <w:next w:val="a"/>
    <w:link w:val="a8"/>
    <w:rsid w:val="004201FD"/>
    <w:pPr>
      <w:jc w:val="center"/>
    </w:pPr>
    <w:rPr>
      <w:rFonts w:ascii="Century" w:eastAsia="ＭＳ 明朝" w:hAnsi="Century" w:cs="Times New Roman"/>
      <w:szCs w:val="24"/>
    </w:rPr>
  </w:style>
  <w:style w:type="character" w:customStyle="1" w:styleId="a8">
    <w:name w:val="記 (文字)"/>
    <w:basedOn w:val="a0"/>
    <w:link w:val="a7"/>
    <w:rsid w:val="004201FD"/>
    <w:rPr>
      <w:rFonts w:ascii="Century" w:eastAsia="ＭＳ 明朝" w:hAnsi="Century" w:cs="Times New Roman"/>
      <w:szCs w:val="24"/>
    </w:rPr>
  </w:style>
  <w:style w:type="paragraph" w:styleId="a9">
    <w:name w:val="Closing"/>
    <w:basedOn w:val="a"/>
    <w:link w:val="aa"/>
    <w:rsid w:val="004201FD"/>
    <w:pPr>
      <w:jc w:val="right"/>
    </w:pPr>
    <w:rPr>
      <w:rFonts w:ascii="Century" w:eastAsia="ＭＳ 明朝" w:hAnsi="Century" w:cs="Times New Roman"/>
      <w:szCs w:val="24"/>
    </w:rPr>
  </w:style>
  <w:style w:type="character" w:customStyle="1" w:styleId="aa">
    <w:name w:val="結語 (文字)"/>
    <w:basedOn w:val="a0"/>
    <w:link w:val="a9"/>
    <w:rsid w:val="004201FD"/>
    <w:rPr>
      <w:rFonts w:ascii="Century" w:eastAsia="ＭＳ 明朝" w:hAnsi="Century" w:cs="Times New Roman"/>
      <w:szCs w:val="24"/>
    </w:rPr>
  </w:style>
  <w:style w:type="paragraph" w:styleId="ab">
    <w:name w:val="Balloon Text"/>
    <w:basedOn w:val="a"/>
    <w:link w:val="ac"/>
    <w:semiHidden/>
    <w:unhideWhenUsed/>
    <w:rsid w:val="004201FD"/>
    <w:rPr>
      <w:rFonts w:asciiTheme="majorHAnsi" w:eastAsiaTheme="majorEastAsia" w:hAnsiTheme="majorHAnsi" w:cstheme="majorBidi"/>
      <w:sz w:val="18"/>
      <w:szCs w:val="18"/>
    </w:rPr>
  </w:style>
  <w:style w:type="character" w:customStyle="1" w:styleId="ac">
    <w:name w:val="吹き出し (文字)"/>
    <w:basedOn w:val="a0"/>
    <w:link w:val="ab"/>
    <w:semiHidden/>
    <w:rsid w:val="004201FD"/>
    <w:rPr>
      <w:rFonts w:asciiTheme="majorHAnsi" w:eastAsiaTheme="majorEastAsia" w:hAnsiTheme="majorHAnsi" w:cstheme="majorBidi"/>
      <w:sz w:val="18"/>
      <w:szCs w:val="18"/>
    </w:rPr>
  </w:style>
  <w:style w:type="character" w:customStyle="1" w:styleId="10">
    <w:name w:val="見出し 1 (文字)"/>
    <w:basedOn w:val="a0"/>
    <w:link w:val="1"/>
    <w:uiPriority w:val="1"/>
    <w:rsid w:val="004201FD"/>
    <w:rPr>
      <w:rFonts w:ascii="Microsoft JhengHei" w:eastAsia="Microsoft JhengHei" w:hAnsi="Microsoft JhengHei" w:cs="Times New Roman"/>
      <w:kern w:val="0"/>
      <w:sz w:val="24"/>
      <w:szCs w:val="24"/>
      <w:lang w:eastAsia="en-US"/>
    </w:rPr>
  </w:style>
  <w:style w:type="character" w:customStyle="1" w:styleId="20">
    <w:name w:val="見出し 2 (文字)"/>
    <w:basedOn w:val="a0"/>
    <w:link w:val="2"/>
    <w:uiPriority w:val="1"/>
    <w:rsid w:val="004201FD"/>
    <w:rPr>
      <w:rFonts w:asciiTheme="majorHAnsi" w:eastAsiaTheme="majorEastAsia" w:hAnsiTheme="majorHAnsi" w:cstheme="majorBidi"/>
      <w:sz w:val="24"/>
    </w:rPr>
  </w:style>
  <w:style w:type="paragraph" w:styleId="ad">
    <w:name w:val="header"/>
    <w:basedOn w:val="a"/>
    <w:link w:val="ae"/>
    <w:unhideWhenUsed/>
    <w:rsid w:val="004201FD"/>
    <w:pPr>
      <w:tabs>
        <w:tab w:val="center" w:pos="4252"/>
        <w:tab w:val="right" w:pos="8504"/>
      </w:tabs>
      <w:snapToGrid w:val="0"/>
    </w:pPr>
  </w:style>
  <w:style w:type="character" w:customStyle="1" w:styleId="ae">
    <w:name w:val="ヘッダー (文字)"/>
    <w:basedOn w:val="a0"/>
    <w:link w:val="ad"/>
    <w:rsid w:val="004201FD"/>
  </w:style>
  <w:style w:type="paragraph" w:styleId="af">
    <w:name w:val="footer"/>
    <w:basedOn w:val="a"/>
    <w:link w:val="af0"/>
    <w:unhideWhenUsed/>
    <w:rsid w:val="004201FD"/>
    <w:pPr>
      <w:tabs>
        <w:tab w:val="center" w:pos="4252"/>
        <w:tab w:val="right" w:pos="8504"/>
      </w:tabs>
      <w:snapToGrid w:val="0"/>
    </w:pPr>
  </w:style>
  <w:style w:type="character" w:customStyle="1" w:styleId="af0">
    <w:name w:val="フッター (文字)"/>
    <w:basedOn w:val="a0"/>
    <w:link w:val="af"/>
    <w:rsid w:val="004201FD"/>
  </w:style>
  <w:style w:type="character" w:styleId="af1">
    <w:name w:val="Hyperlink"/>
    <w:basedOn w:val="a0"/>
    <w:uiPriority w:val="99"/>
    <w:unhideWhenUsed/>
    <w:rsid w:val="004201FD"/>
    <w:rPr>
      <w:color w:val="0563C1" w:themeColor="hyperlink"/>
      <w:u w:val="single"/>
    </w:rPr>
  </w:style>
  <w:style w:type="numbering" w:customStyle="1" w:styleId="11">
    <w:name w:val="リストなし1"/>
    <w:next w:val="a2"/>
    <w:uiPriority w:val="99"/>
    <w:semiHidden/>
    <w:unhideWhenUsed/>
    <w:rsid w:val="004201FD"/>
  </w:style>
  <w:style w:type="table" w:styleId="af2">
    <w:name w:val="Table Grid"/>
    <w:basedOn w:val="a1"/>
    <w:uiPriority w:val="39"/>
    <w:rsid w:val="004201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rsid w:val="004201FD"/>
    <w:rPr>
      <w:rFonts w:ascii="Century" w:eastAsia="ＭＳ 明朝" w:hAnsi="Century" w:cs="Times New Roman"/>
      <w:szCs w:val="24"/>
    </w:rPr>
  </w:style>
  <w:style w:type="character" w:customStyle="1" w:styleId="af4">
    <w:name w:val="日付 (文字)"/>
    <w:basedOn w:val="a0"/>
    <w:link w:val="af3"/>
    <w:rsid w:val="004201FD"/>
    <w:rPr>
      <w:rFonts w:ascii="Century" w:eastAsia="ＭＳ 明朝" w:hAnsi="Century" w:cs="Times New Roman"/>
      <w:szCs w:val="24"/>
    </w:rPr>
  </w:style>
  <w:style w:type="paragraph" w:styleId="af5">
    <w:name w:val="annotation subject"/>
    <w:basedOn w:val="a4"/>
    <w:next w:val="a4"/>
    <w:link w:val="af6"/>
    <w:semiHidden/>
    <w:rsid w:val="004201FD"/>
    <w:rPr>
      <w:rFonts w:ascii="Century" w:eastAsia="ＭＳ 明朝" w:hAnsi="Century" w:cs="Times New Roman"/>
      <w:b/>
      <w:bCs/>
      <w:szCs w:val="24"/>
    </w:rPr>
  </w:style>
  <w:style w:type="character" w:customStyle="1" w:styleId="af6">
    <w:name w:val="コメント内容 (文字)"/>
    <w:basedOn w:val="a5"/>
    <w:link w:val="af5"/>
    <w:semiHidden/>
    <w:rsid w:val="004201FD"/>
    <w:rPr>
      <w:rFonts w:ascii="Century" w:eastAsia="ＭＳ 明朝" w:hAnsi="Century" w:cs="Times New Roman"/>
      <w:b/>
      <w:bCs/>
      <w:szCs w:val="24"/>
    </w:rPr>
  </w:style>
  <w:style w:type="character" w:styleId="af7">
    <w:name w:val="page number"/>
    <w:basedOn w:val="a0"/>
    <w:rsid w:val="004201FD"/>
  </w:style>
  <w:style w:type="paragraph" w:customStyle="1" w:styleId="af8">
    <w:name w:val="一太郎８/９"/>
    <w:rsid w:val="004201FD"/>
    <w:pPr>
      <w:widowControl w:val="0"/>
      <w:wordWrap w:val="0"/>
      <w:autoSpaceDE w:val="0"/>
      <w:autoSpaceDN w:val="0"/>
      <w:adjustRightInd w:val="0"/>
      <w:spacing w:line="334" w:lineRule="atLeast"/>
      <w:jc w:val="both"/>
    </w:pPr>
    <w:rPr>
      <w:rFonts w:ascii="Times New Roman" w:eastAsia="ＭＳ ゴシック" w:hAnsi="Times New Roman" w:cs="Times New Roman"/>
      <w:spacing w:val="-2"/>
      <w:kern w:val="0"/>
      <w:sz w:val="24"/>
      <w:szCs w:val="24"/>
    </w:rPr>
  </w:style>
  <w:style w:type="paragraph" w:styleId="af9">
    <w:name w:val="Revision"/>
    <w:hidden/>
    <w:uiPriority w:val="99"/>
    <w:semiHidden/>
    <w:rsid w:val="004201FD"/>
    <w:rPr>
      <w:rFonts w:ascii="Century" w:eastAsia="ＭＳ 明朝" w:hAnsi="Century" w:cs="Times New Roman"/>
      <w:szCs w:val="24"/>
    </w:rPr>
  </w:style>
  <w:style w:type="paragraph" w:customStyle="1" w:styleId="af0dbchf17cgridsnext0N">
    <w:name w:val="af0dbchf17cgrid snext0 N"/>
    <w:rsid w:val="004201FD"/>
    <w:pPr>
      <w:widowControl w:val="0"/>
      <w:autoSpaceDE w:val="0"/>
      <w:autoSpaceDN w:val="0"/>
      <w:adjustRightInd w:val="0"/>
      <w:jc w:val="both"/>
    </w:pPr>
    <w:rPr>
      <w:rFonts w:ascii="ＭＳ 明朝" w:eastAsia="ＭＳ 明朝" w:hAnsi="Times New Roman" w:cs="Times New Roman"/>
      <w:color w:val="000000"/>
      <w:kern w:val="0"/>
      <w:sz w:val="22"/>
      <w:szCs w:val="20"/>
    </w:rPr>
  </w:style>
  <w:style w:type="paragraph" w:styleId="21">
    <w:name w:val="Body Text Indent 2"/>
    <w:basedOn w:val="a"/>
    <w:link w:val="22"/>
    <w:rsid w:val="004201FD"/>
    <w:pPr>
      <w:ind w:leftChars="171" w:left="359"/>
    </w:pPr>
    <w:rPr>
      <w:rFonts w:ascii="ＭＳ 明朝" w:eastAsia="ＭＳ 明朝" w:hAnsi="ＭＳ 明朝" w:cs="Times New Roman"/>
      <w:szCs w:val="24"/>
    </w:rPr>
  </w:style>
  <w:style w:type="character" w:customStyle="1" w:styleId="22">
    <w:name w:val="本文インデント 2 (文字)"/>
    <w:basedOn w:val="a0"/>
    <w:link w:val="21"/>
    <w:rsid w:val="004201FD"/>
    <w:rPr>
      <w:rFonts w:ascii="ＭＳ 明朝" w:eastAsia="ＭＳ 明朝" w:hAnsi="ＭＳ 明朝" w:cs="Times New Roman"/>
      <w:szCs w:val="24"/>
    </w:rPr>
  </w:style>
  <w:style w:type="paragraph" w:styleId="3">
    <w:name w:val="Body Text Indent 3"/>
    <w:basedOn w:val="a"/>
    <w:link w:val="30"/>
    <w:rsid w:val="004201FD"/>
    <w:pPr>
      <w:ind w:leftChars="85" w:left="178" w:firstLineChars="200" w:firstLine="420"/>
    </w:pPr>
    <w:rPr>
      <w:rFonts w:ascii="ＭＳ 明朝" w:eastAsia="ＭＳ 明朝" w:hAnsi="ＭＳ 明朝" w:cs="Times New Roman"/>
      <w:szCs w:val="24"/>
    </w:rPr>
  </w:style>
  <w:style w:type="character" w:customStyle="1" w:styleId="30">
    <w:name w:val="本文インデント 3 (文字)"/>
    <w:basedOn w:val="a0"/>
    <w:link w:val="3"/>
    <w:rsid w:val="004201FD"/>
    <w:rPr>
      <w:rFonts w:ascii="ＭＳ 明朝" w:eastAsia="ＭＳ 明朝" w:hAnsi="ＭＳ 明朝" w:cs="Times New Roman"/>
      <w:szCs w:val="24"/>
    </w:rPr>
  </w:style>
  <w:style w:type="character" w:styleId="afa">
    <w:name w:val="line number"/>
    <w:basedOn w:val="a0"/>
    <w:uiPriority w:val="99"/>
    <w:semiHidden/>
    <w:unhideWhenUsed/>
    <w:rsid w:val="004201FD"/>
  </w:style>
  <w:style w:type="paragraph" w:customStyle="1" w:styleId="Default">
    <w:name w:val="Default"/>
    <w:rsid w:val="004201FD"/>
    <w:pPr>
      <w:widowControl w:val="0"/>
      <w:autoSpaceDE w:val="0"/>
      <w:autoSpaceDN w:val="0"/>
      <w:adjustRightInd w:val="0"/>
    </w:pPr>
    <w:rPr>
      <w:rFonts w:ascii="ＭＳ 明朝" w:eastAsia="ＭＳ 明朝" w:cs="ＭＳ 明朝"/>
      <w:color w:val="000000"/>
      <w:kern w:val="0"/>
      <w:sz w:val="24"/>
      <w:szCs w:val="24"/>
    </w:rPr>
  </w:style>
  <w:style w:type="table" w:customStyle="1" w:styleId="12">
    <w:name w:val="表 (格子)1"/>
    <w:basedOn w:val="a1"/>
    <w:next w:val="af2"/>
    <w:uiPriority w:val="39"/>
    <w:rsid w:val="0042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2"/>
    <w:uiPriority w:val="39"/>
    <w:rsid w:val="0042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link w:val="afc"/>
    <w:uiPriority w:val="99"/>
    <w:unhideWhenUsed/>
    <w:qFormat/>
    <w:rsid w:val="004201FD"/>
    <w:rPr>
      <w:rFonts w:ascii="Century" w:eastAsia="ＭＳ 明朝" w:hAnsi="Century" w:cs="Times New Roman"/>
      <w:szCs w:val="24"/>
    </w:rPr>
  </w:style>
  <w:style w:type="character" w:customStyle="1" w:styleId="afc">
    <w:name w:val="本文 (文字)"/>
    <w:basedOn w:val="a0"/>
    <w:link w:val="afb"/>
    <w:uiPriority w:val="99"/>
    <w:rsid w:val="004201FD"/>
    <w:rPr>
      <w:rFonts w:ascii="Century" w:eastAsia="ＭＳ 明朝" w:hAnsi="Century" w:cs="Times New Roman"/>
      <w:szCs w:val="24"/>
    </w:rPr>
  </w:style>
  <w:style w:type="table" w:customStyle="1" w:styleId="210">
    <w:name w:val="表 (格子)21"/>
    <w:basedOn w:val="a1"/>
    <w:next w:val="af2"/>
    <w:uiPriority w:val="39"/>
    <w:rsid w:val="0042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201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一太郎"/>
    <w:rsid w:val="004201FD"/>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styleId="afe">
    <w:name w:val="No Spacing"/>
    <w:uiPriority w:val="1"/>
    <w:qFormat/>
    <w:rsid w:val="004201FD"/>
    <w:pPr>
      <w:widowControl w:val="0"/>
      <w:jc w:val="both"/>
    </w:pPr>
    <w:rPr>
      <w:rFonts w:ascii="ＭＳ 明朝" w:eastAsia="ＭＳ 明朝"/>
      <w:sz w:val="24"/>
    </w:rPr>
  </w:style>
  <w:style w:type="paragraph" w:customStyle="1" w:styleId="TableParagraph">
    <w:name w:val="Table Paragraph"/>
    <w:basedOn w:val="a"/>
    <w:uiPriority w:val="1"/>
    <w:qFormat/>
    <w:rsid w:val="004201FD"/>
    <w:pPr>
      <w:widowControl/>
      <w:jc w:val="left"/>
    </w:pPr>
    <w:rPr>
      <w:rFonts w:ascii="Calibri" w:eastAsia="ＭＳ 明朝" w:hAnsi="Calibri" w:cs="Times New Roman"/>
      <w:kern w:val="0"/>
      <w:sz w:val="22"/>
      <w:lang w:eastAsia="en-US"/>
    </w:rPr>
  </w:style>
  <w:style w:type="paragraph" w:customStyle="1" w:styleId="13">
    <w:name w:val="カスタムタイトル1"/>
    <w:basedOn w:val="a"/>
    <w:link w:val="14"/>
    <w:qFormat/>
    <w:rsid w:val="004201FD"/>
    <w:pPr>
      <w:widowControl/>
      <w:autoSpaceDE w:val="0"/>
      <w:autoSpaceDN w:val="0"/>
      <w:adjustRightInd w:val="0"/>
      <w:jc w:val="left"/>
    </w:pPr>
    <w:rPr>
      <w:rFonts w:ascii="Times New Roman" w:eastAsia="ＭＳ 明朝" w:hAnsi="Times New Roman" w:cs="ＭＳ....."/>
      <w:color w:val="000000"/>
      <w:kern w:val="0"/>
      <w:szCs w:val="21"/>
    </w:rPr>
  </w:style>
  <w:style w:type="character" w:customStyle="1" w:styleId="14">
    <w:name w:val="カスタムタイトル1 (文字)"/>
    <w:link w:val="13"/>
    <w:rsid w:val="004201FD"/>
    <w:rPr>
      <w:rFonts w:ascii="Times New Roman" w:eastAsia="ＭＳ 明朝" w:hAnsi="Times New Roman" w:cs="ＭＳ....."/>
      <w:color w:val="000000"/>
      <w:kern w:val="0"/>
      <w:szCs w:val="21"/>
    </w:rPr>
  </w:style>
  <w:style w:type="paragraph" w:customStyle="1" w:styleId="24">
    <w:name w:val="カスタムタイトル2"/>
    <w:basedOn w:val="2"/>
    <w:link w:val="25"/>
    <w:qFormat/>
    <w:rsid w:val="004201FD"/>
    <w:pPr>
      <w:keepNext w:val="0"/>
      <w:autoSpaceDE w:val="0"/>
      <w:autoSpaceDN w:val="0"/>
      <w:adjustRightInd w:val="0"/>
      <w:ind w:left="101"/>
    </w:pPr>
    <w:rPr>
      <w:rFonts w:ascii="Times New Roman" w:eastAsia="ＭＳ Ｐ明朝" w:hAnsi="Times New Roman" w:cs="ＭＳ....."/>
      <w:color w:val="000000"/>
      <w:kern w:val="0"/>
      <w:sz w:val="21"/>
      <w:szCs w:val="21"/>
      <w:lang w:eastAsia="en-US"/>
    </w:rPr>
  </w:style>
  <w:style w:type="character" w:customStyle="1" w:styleId="25">
    <w:name w:val="カスタムタイトル2 (文字)"/>
    <w:link w:val="24"/>
    <w:rsid w:val="004201FD"/>
    <w:rPr>
      <w:rFonts w:ascii="Times New Roman" w:eastAsia="ＭＳ Ｐ明朝" w:hAnsi="Times New Roman" w:cs="ＭＳ....."/>
      <w:color w:val="000000"/>
      <w:kern w:val="0"/>
      <w:szCs w:val="21"/>
      <w:lang w:eastAsia="en-US"/>
    </w:rPr>
  </w:style>
  <w:style w:type="paragraph" w:customStyle="1" w:styleId="04">
    <w:name w:val="04  基本文"/>
    <w:basedOn w:val="a"/>
    <w:rsid w:val="004201FD"/>
    <w:pPr>
      <w:widowControl/>
      <w:autoSpaceDE w:val="0"/>
      <w:autoSpaceDN w:val="0"/>
      <w:ind w:leftChars="300" w:left="612" w:firstLineChars="100" w:firstLine="204"/>
      <w:jc w:val="left"/>
    </w:pPr>
    <w:rPr>
      <w:rFonts w:ascii="ＭＳ 明朝" w:eastAsia="ＭＳ 明朝" w:hAnsi="Century" w:cs="Times New Roman"/>
      <w:szCs w:val="24"/>
    </w:rPr>
  </w:style>
  <w:style w:type="paragraph" w:customStyle="1" w:styleId="15">
    <w:name w:val="スタイル1"/>
    <w:basedOn w:val="a"/>
    <w:qFormat/>
    <w:rsid w:val="004201FD"/>
    <w:pPr>
      <w:widowControl/>
      <w:jc w:val="left"/>
      <w:textboxTightWrap w:val="allLines"/>
    </w:pPr>
    <w:rPr>
      <w:rFonts w:ascii="ＭＳ 明朝" w:eastAsia="ＭＳ 明朝"/>
      <w:sz w:val="24"/>
    </w:rPr>
  </w:style>
  <w:style w:type="paragraph" w:customStyle="1" w:styleId="26">
    <w:name w:val="スタイル2"/>
    <w:basedOn w:val="a"/>
    <w:qFormat/>
    <w:rsid w:val="004201FD"/>
    <w:pPr>
      <w:widowControl/>
      <w:jc w:val="left"/>
      <w:textboxTightWrap w:val="allLines"/>
    </w:pPr>
    <w:rPr>
      <w:rFonts w:ascii="ＭＳ 明朝" w:eastAsia="ＭＳ 明朝"/>
      <w:sz w:val="24"/>
    </w:rPr>
  </w:style>
  <w:style w:type="paragraph" w:styleId="aff">
    <w:name w:val="TOC Heading"/>
    <w:basedOn w:val="1"/>
    <w:next w:val="a"/>
    <w:uiPriority w:val="39"/>
    <w:unhideWhenUsed/>
    <w:qFormat/>
    <w:rsid w:val="004201FD"/>
    <w:pPr>
      <w:keepNext/>
      <w:keepLines/>
      <w:spacing w:before="240" w:line="259" w:lineRule="auto"/>
      <w:ind w:left="0"/>
      <w:outlineLvl w:val="9"/>
    </w:pPr>
    <w:rPr>
      <w:rFonts w:ascii="Arial" w:eastAsia="ＭＳ ゴシック" w:hAnsi="Arial"/>
      <w:color w:val="2E74B5"/>
      <w:sz w:val="32"/>
      <w:szCs w:val="32"/>
      <w:lang w:eastAsia="ja-JP"/>
    </w:rPr>
  </w:style>
  <w:style w:type="paragraph" w:styleId="27">
    <w:name w:val="toc 2"/>
    <w:basedOn w:val="a"/>
    <w:next w:val="a"/>
    <w:autoRedefine/>
    <w:uiPriority w:val="39"/>
    <w:unhideWhenUsed/>
    <w:rsid w:val="004201FD"/>
    <w:pPr>
      <w:widowControl/>
      <w:ind w:leftChars="100" w:left="210"/>
      <w:jc w:val="left"/>
    </w:pPr>
    <w:rPr>
      <w:rFonts w:ascii="Century" w:eastAsia="ＭＳ 明朝" w:hAnsi="Century" w:cs="Times New Roman"/>
    </w:rPr>
  </w:style>
  <w:style w:type="paragraph" w:styleId="aff0">
    <w:name w:val="footnote text"/>
    <w:basedOn w:val="a"/>
    <w:link w:val="aff1"/>
    <w:uiPriority w:val="99"/>
    <w:semiHidden/>
    <w:unhideWhenUsed/>
    <w:rsid w:val="004201FD"/>
    <w:pPr>
      <w:widowControl/>
      <w:snapToGrid w:val="0"/>
      <w:jc w:val="left"/>
    </w:pPr>
    <w:rPr>
      <w:rFonts w:ascii="Century" w:eastAsia="ＭＳ 明朝" w:hAnsi="Century" w:cs="Times New Roman"/>
    </w:rPr>
  </w:style>
  <w:style w:type="character" w:customStyle="1" w:styleId="aff1">
    <w:name w:val="脚注文字列 (文字)"/>
    <w:basedOn w:val="a0"/>
    <w:link w:val="aff0"/>
    <w:uiPriority w:val="99"/>
    <w:semiHidden/>
    <w:rsid w:val="004201FD"/>
    <w:rPr>
      <w:rFonts w:ascii="Century" w:eastAsia="ＭＳ 明朝" w:hAnsi="Century" w:cs="Times New Roman"/>
    </w:rPr>
  </w:style>
  <w:style w:type="character" w:styleId="aff2">
    <w:name w:val="footnote reference"/>
    <w:basedOn w:val="a0"/>
    <w:uiPriority w:val="99"/>
    <w:semiHidden/>
    <w:unhideWhenUsed/>
    <w:rsid w:val="004201FD"/>
    <w:rPr>
      <w:vertAlign w:val="superscript"/>
    </w:rPr>
  </w:style>
  <w:style w:type="character" w:styleId="aff3">
    <w:name w:val="FollowedHyperlink"/>
    <w:basedOn w:val="a0"/>
    <w:uiPriority w:val="99"/>
    <w:semiHidden/>
    <w:unhideWhenUsed/>
    <w:rsid w:val="004201FD"/>
    <w:rPr>
      <w:color w:val="954F72" w:themeColor="followedHyperlink"/>
      <w:u w:val="single"/>
    </w:rPr>
  </w:style>
  <w:style w:type="numbering" w:customStyle="1" w:styleId="28">
    <w:name w:val="リストなし2"/>
    <w:next w:val="a2"/>
    <w:uiPriority w:val="99"/>
    <w:semiHidden/>
    <w:unhideWhenUsed/>
    <w:rsid w:val="004201FD"/>
  </w:style>
  <w:style w:type="table" w:customStyle="1" w:styleId="120">
    <w:name w:val="表 (格子)12"/>
    <w:basedOn w:val="a1"/>
    <w:next w:val="af2"/>
    <w:uiPriority w:val="39"/>
    <w:rsid w:val="0042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Salutation"/>
    <w:basedOn w:val="a"/>
    <w:next w:val="a"/>
    <w:link w:val="aff5"/>
    <w:uiPriority w:val="99"/>
    <w:unhideWhenUsed/>
    <w:rsid w:val="004201FD"/>
    <w:pPr>
      <w:widowControl/>
      <w:jc w:val="left"/>
    </w:pPr>
    <w:rPr>
      <w:rFonts w:ascii="Times New Roman" w:eastAsia="ＭＳ 明朝" w:hAnsi="Times New Roman"/>
      <w:kern w:val="24"/>
      <w:sz w:val="24"/>
      <w:szCs w:val="24"/>
    </w:rPr>
  </w:style>
  <w:style w:type="character" w:customStyle="1" w:styleId="aff5">
    <w:name w:val="挨拶文 (文字)"/>
    <w:basedOn w:val="a0"/>
    <w:link w:val="aff4"/>
    <w:uiPriority w:val="99"/>
    <w:rsid w:val="004201FD"/>
    <w:rPr>
      <w:rFonts w:ascii="Times New Roman" w:eastAsia="ＭＳ 明朝" w:hAnsi="Times New Roman"/>
      <w:kern w:val="24"/>
      <w:sz w:val="24"/>
      <w:szCs w:val="24"/>
    </w:rPr>
  </w:style>
  <w:style w:type="table" w:customStyle="1" w:styleId="121">
    <w:name w:val="表 (格子)121"/>
    <w:basedOn w:val="a1"/>
    <w:next w:val="af2"/>
    <w:uiPriority w:val="39"/>
    <w:rsid w:val="0042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f2"/>
    <w:uiPriority w:val="39"/>
    <w:rsid w:val="0042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f2"/>
    <w:uiPriority w:val="39"/>
    <w:rsid w:val="0042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201FD"/>
    <w:pPr>
      <w:widowControl w:val="0"/>
    </w:pPr>
    <w:rPr>
      <w:kern w:val="0"/>
      <w:sz w:val="22"/>
      <w:lang w:eastAsia="en-US"/>
    </w:rPr>
    <w:tblPr>
      <w:tblInd w:w="0" w:type="dxa"/>
      <w:tblCellMar>
        <w:top w:w="0" w:type="dxa"/>
        <w:left w:w="0" w:type="dxa"/>
        <w:bottom w:w="0" w:type="dxa"/>
        <w:right w:w="0" w:type="dxa"/>
      </w:tblCellMar>
    </w:tblPr>
  </w:style>
  <w:style w:type="character" w:customStyle="1" w:styleId="cm">
    <w:name w:val="cm"/>
    <w:basedOn w:val="a0"/>
    <w:rsid w:val="004201FD"/>
  </w:style>
  <w:style w:type="paragraph" w:styleId="aff6">
    <w:name w:val="Plain Text"/>
    <w:basedOn w:val="a"/>
    <w:link w:val="aff7"/>
    <w:uiPriority w:val="99"/>
    <w:unhideWhenUsed/>
    <w:rsid w:val="004201FD"/>
    <w:pPr>
      <w:jc w:val="left"/>
    </w:pPr>
    <w:rPr>
      <w:rFonts w:ascii="游ゴシック" w:eastAsia="游ゴシック" w:hAnsi="Courier New" w:cs="Courier New"/>
      <w:sz w:val="22"/>
    </w:rPr>
  </w:style>
  <w:style w:type="character" w:customStyle="1" w:styleId="aff7">
    <w:name w:val="書式なし (文字)"/>
    <w:basedOn w:val="a0"/>
    <w:link w:val="aff6"/>
    <w:uiPriority w:val="99"/>
    <w:rsid w:val="004201FD"/>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171">
      <w:bodyDiv w:val="1"/>
      <w:marLeft w:val="0"/>
      <w:marRight w:val="0"/>
      <w:marTop w:val="0"/>
      <w:marBottom w:val="0"/>
      <w:divBdr>
        <w:top w:val="none" w:sz="0" w:space="0" w:color="auto"/>
        <w:left w:val="none" w:sz="0" w:space="0" w:color="auto"/>
        <w:bottom w:val="none" w:sz="0" w:space="0" w:color="auto"/>
        <w:right w:val="none" w:sz="0" w:space="0" w:color="auto"/>
      </w:divBdr>
    </w:div>
    <w:div w:id="668027403">
      <w:bodyDiv w:val="1"/>
      <w:marLeft w:val="0"/>
      <w:marRight w:val="0"/>
      <w:marTop w:val="0"/>
      <w:marBottom w:val="0"/>
      <w:divBdr>
        <w:top w:val="none" w:sz="0" w:space="0" w:color="auto"/>
        <w:left w:val="none" w:sz="0" w:space="0" w:color="auto"/>
        <w:bottom w:val="none" w:sz="0" w:space="0" w:color="auto"/>
        <w:right w:val="none" w:sz="0" w:space="0" w:color="auto"/>
      </w:divBdr>
    </w:div>
    <w:div w:id="1173378877">
      <w:bodyDiv w:val="1"/>
      <w:marLeft w:val="0"/>
      <w:marRight w:val="0"/>
      <w:marTop w:val="0"/>
      <w:marBottom w:val="0"/>
      <w:divBdr>
        <w:top w:val="none" w:sz="0" w:space="0" w:color="auto"/>
        <w:left w:val="none" w:sz="0" w:space="0" w:color="auto"/>
        <w:bottom w:val="none" w:sz="0" w:space="0" w:color="auto"/>
        <w:right w:val="none" w:sz="0" w:space="0" w:color="auto"/>
      </w:divBdr>
    </w:div>
    <w:div w:id="1875538885">
      <w:bodyDiv w:val="1"/>
      <w:marLeft w:val="0"/>
      <w:marRight w:val="0"/>
      <w:marTop w:val="0"/>
      <w:marBottom w:val="0"/>
      <w:divBdr>
        <w:top w:val="none" w:sz="0" w:space="0" w:color="auto"/>
        <w:left w:val="none" w:sz="0" w:space="0" w:color="auto"/>
        <w:bottom w:val="none" w:sz="0" w:space="0" w:color="auto"/>
        <w:right w:val="none" w:sz="0" w:space="0" w:color="auto"/>
      </w:divBdr>
    </w:div>
    <w:div w:id="1893809783">
      <w:bodyDiv w:val="1"/>
      <w:marLeft w:val="0"/>
      <w:marRight w:val="0"/>
      <w:marTop w:val="0"/>
      <w:marBottom w:val="0"/>
      <w:divBdr>
        <w:top w:val="none" w:sz="0" w:space="0" w:color="auto"/>
        <w:left w:val="none" w:sz="0" w:space="0" w:color="auto"/>
        <w:bottom w:val="none" w:sz="0" w:space="0" w:color="auto"/>
        <w:right w:val="none" w:sz="0" w:space="0" w:color="auto"/>
      </w:divBdr>
    </w:div>
    <w:div w:id="1894192697">
      <w:bodyDiv w:val="1"/>
      <w:marLeft w:val="0"/>
      <w:marRight w:val="0"/>
      <w:marTop w:val="0"/>
      <w:marBottom w:val="0"/>
      <w:divBdr>
        <w:top w:val="none" w:sz="0" w:space="0" w:color="auto"/>
        <w:left w:val="none" w:sz="0" w:space="0" w:color="auto"/>
        <w:bottom w:val="none" w:sz="0" w:space="0" w:color="auto"/>
        <w:right w:val="none" w:sz="0" w:space="0" w:color="auto"/>
      </w:divBdr>
    </w:div>
    <w:div w:id="20131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6D5E-1547-4326-B679-BC4223D3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2022-09-14T08:25:00Z</dcterms:created>
  <dcterms:modified xsi:type="dcterms:W3CDTF">2023-07-04T02:55:00Z</dcterms:modified>
</cp:coreProperties>
</file>