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C430F" w:rsidRPr="0021768F" w:rsidRDefault="008254FC" w:rsidP="0021768F">
      <w:pPr>
        <w:spacing w:line="360" w:lineRule="exact"/>
        <w:rPr>
          <w:rFonts w:eastAsia="ＭＳ 明朝"/>
        </w:rPr>
      </w:pPr>
      <w:r>
        <w:rPr>
          <w:rFonts w:eastAsia="ＭＳ 明朝"/>
          <w:noProof/>
        </w:rPr>
        <mc:AlternateContent>
          <mc:Choice Requires="wps">
            <w:drawing>
              <wp:anchor distT="0" distB="0" distL="114300" distR="114300" simplePos="0" relativeHeight="251657216" behindDoc="0" locked="0" layoutInCell="1" allowOverlap="1">
                <wp:simplePos x="0" y="0"/>
                <wp:positionH relativeFrom="column">
                  <wp:posOffset>133350</wp:posOffset>
                </wp:positionH>
                <wp:positionV relativeFrom="paragraph">
                  <wp:posOffset>-734695</wp:posOffset>
                </wp:positionV>
                <wp:extent cx="1466850" cy="31242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30F" w:rsidRPr="00785997" w:rsidRDefault="00DC430F" w:rsidP="00785997">
                            <w:pPr>
                              <w:snapToGrid w:val="0"/>
                              <w:rPr>
                                <w:b/>
                                <w:color w:val="FF0000"/>
                                <w:sz w:val="32"/>
                                <w:szCs w:val="32"/>
                              </w:rPr>
                            </w:pPr>
                            <w:bookmarkStart w:id="1" w:name="_M441772685"/>
                            <w:bookmarkStart w:id="2" w:name="_M441770560"/>
                            <w:bookmarkEnd w:id="1"/>
                            <w:bookmarkEnd w:id="2"/>
                            <w:r>
                              <w:rPr>
                                <w:rFonts w:hint="eastAsia"/>
                                <w:b/>
                                <w:color w:val="FF0000"/>
                                <w:sz w:val="32"/>
                                <w:szCs w:val="32"/>
                              </w:rPr>
                              <w:t>【</w:t>
                            </w:r>
                            <w:r w:rsidRPr="00785997">
                              <w:rPr>
                                <w:rFonts w:hint="eastAsia"/>
                                <w:b/>
                                <w:color w:val="FF0000"/>
                                <w:sz w:val="32"/>
                                <w:szCs w:val="32"/>
                              </w:rPr>
                              <w:t>管理文書</w:t>
                            </w:r>
                            <w:r>
                              <w:rPr>
                                <w:rFonts w:hint="eastAsia"/>
                                <w:b/>
                                <w:color w:val="FF0000"/>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5pt;margin-top:-57.85pt;width:115.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" stroked="f">
                <v:textbox inset="5.85pt,.7pt,5.85pt,.7pt">
                  <w:txbxContent>
                    <w:p w:rsidR="00DC430F" w:rsidRPr="00785997" w:rsidRDefault="00DC430F" w:rsidP="00785997">
                      <w:pPr>
                        <w:snapToGrid w:val="0"/>
                        <w:rPr>
                          <w:b/>
                          <w:color w:val="FF0000"/>
                          <w:sz w:val="32"/>
                          <w:szCs w:val="32"/>
                        </w:rPr>
                      </w:pPr>
                      <w:bookmarkStart w:id="2" w:name="_M441772685"/>
                      <w:bookmarkStart w:id="3" w:name="_M441770560"/>
                      <w:bookmarkEnd w:id="2"/>
                      <w:bookmarkEnd w:id="3"/>
                      <w:r>
                        <w:rPr>
                          <w:rFonts w:hint="eastAsia"/>
                          <w:b/>
                          <w:color w:val="FF0000"/>
                          <w:sz w:val="32"/>
                          <w:szCs w:val="32"/>
                        </w:rPr>
                        <w:t>【</w:t>
                      </w:r>
                      <w:r w:rsidRPr="00785997">
                        <w:rPr>
                          <w:rFonts w:hint="eastAsia"/>
                          <w:b/>
                          <w:color w:val="FF0000"/>
                          <w:sz w:val="32"/>
                          <w:szCs w:val="32"/>
                        </w:rPr>
                        <w:t>管理文書</w:t>
                      </w:r>
                      <w:r>
                        <w:rPr>
                          <w:rFonts w:hint="eastAsia"/>
                          <w:b/>
                          <w:color w:val="FF0000"/>
                          <w:sz w:val="32"/>
                          <w:szCs w:val="32"/>
                        </w:rPr>
                        <w:t>】</w:t>
                      </w:r>
                    </w:p>
                  </w:txbxContent>
                </v:textbox>
              </v:rect>
            </w:pict>
          </mc:Fallback>
        </mc:AlternateContent>
      </w:r>
      <w:r w:rsidR="00DC430F" w:rsidRPr="0021768F">
        <w:rPr>
          <w:rFonts w:eastAsia="ＭＳ 明朝"/>
        </w:rPr>
        <w:t>1.</w:t>
      </w:r>
      <w:r w:rsidR="0021768F" w:rsidRPr="0021768F">
        <w:rPr>
          <w:rFonts w:eastAsia="ＭＳ 明朝" w:hint="eastAsia"/>
        </w:rPr>
        <w:t xml:space="preserve">　</w:t>
      </w:r>
      <w:r w:rsidR="00DC430F" w:rsidRPr="0021768F">
        <w:rPr>
          <w:rFonts w:eastAsia="ＭＳ 明朝" w:hint="eastAsia"/>
        </w:rPr>
        <w:t>目的</w:t>
      </w:r>
    </w:p>
    <w:p w:rsidR="00DC430F" w:rsidRPr="0021768F" w:rsidRDefault="00DC430F" w:rsidP="0021768F">
      <w:pPr>
        <w:spacing w:line="360" w:lineRule="exact"/>
        <w:ind w:firstLineChars="200" w:firstLine="393"/>
        <w:rPr>
          <w:rFonts w:eastAsia="ＭＳ 明朝"/>
        </w:rPr>
      </w:pPr>
      <w:r w:rsidRPr="0021768F">
        <w:rPr>
          <w:rFonts w:eastAsia="ＭＳ 明朝" w:hint="eastAsia"/>
        </w:rPr>
        <w:t>本規定は、株式会社国内倉庫の是正措置の運用管理の手順を定める。</w:t>
      </w:r>
    </w:p>
    <w:p w:rsidR="00DC430F" w:rsidRPr="0021768F" w:rsidRDefault="00DC430F" w:rsidP="0021768F">
      <w:pPr>
        <w:spacing w:line="360" w:lineRule="exact"/>
        <w:rPr>
          <w:rFonts w:eastAsia="ＭＳ 明朝"/>
        </w:rPr>
      </w:pPr>
    </w:p>
    <w:p w:rsidR="00DC430F" w:rsidRPr="0021768F" w:rsidRDefault="00DC430F" w:rsidP="0021768F">
      <w:pPr>
        <w:spacing w:line="360" w:lineRule="exact"/>
        <w:rPr>
          <w:rFonts w:eastAsia="ＭＳ 明朝"/>
        </w:rPr>
      </w:pPr>
      <w:r w:rsidRPr="0021768F">
        <w:rPr>
          <w:rFonts w:eastAsia="ＭＳ 明朝"/>
        </w:rPr>
        <w:t>2.</w:t>
      </w:r>
      <w:r w:rsidR="0021768F">
        <w:rPr>
          <w:rFonts w:eastAsia="ＭＳ 明朝" w:hint="eastAsia"/>
        </w:rPr>
        <w:t xml:space="preserve">　</w:t>
      </w:r>
      <w:r w:rsidRPr="0021768F">
        <w:rPr>
          <w:rFonts w:eastAsia="ＭＳ 明朝" w:hint="eastAsia"/>
        </w:rPr>
        <w:t>適用範囲</w:t>
      </w:r>
    </w:p>
    <w:p w:rsidR="00DC430F" w:rsidRPr="0021768F" w:rsidRDefault="00DC430F" w:rsidP="0021768F">
      <w:pPr>
        <w:spacing w:line="360" w:lineRule="exact"/>
        <w:ind w:firstLineChars="200" w:firstLine="393"/>
        <w:rPr>
          <w:rFonts w:eastAsia="ＭＳ 明朝"/>
        </w:rPr>
      </w:pPr>
      <w:r w:rsidRPr="0021768F">
        <w:rPr>
          <w:rFonts w:eastAsia="ＭＳ 明朝" w:hint="eastAsia"/>
        </w:rPr>
        <w:t>品質マネジメントシステムの是正措置の運用管理に適用する。</w:t>
      </w:r>
    </w:p>
    <w:p w:rsidR="00DC430F" w:rsidRPr="0021768F" w:rsidRDefault="00DC430F" w:rsidP="0021768F">
      <w:pPr>
        <w:spacing w:line="360" w:lineRule="exact"/>
        <w:rPr>
          <w:rFonts w:eastAsia="ＭＳ 明朝"/>
        </w:rPr>
      </w:pPr>
    </w:p>
    <w:p w:rsidR="00DC430F" w:rsidRPr="0021768F" w:rsidRDefault="00DC430F" w:rsidP="0021768F">
      <w:pPr>
        <w:spacing w:line="360" w:lineRule="exact"/>
        <w:rPr>
          <w:rFonts w:eastAsia="ＭＳ 明朝"/>
        </w:rPr>
      </w:pPr>
      <w:r w:rsidRPr="0021768F">
        <w:rPr>
          <w:rFonts w:eastAsia="ＭＳ 明朝"/>
        </w:rPr>
        <w:t>3.</w:t>
      </w:r>
      <w:r w:rsidR="0021768F">
        <w:rPr>
          <w:rFonts w:eastAsia="ＭＳ 明朝" w:hint="eastAsia"/>
        </w:rPr>
        <w:t xml:space="preserve">　</w:t>
      </w:r>
      <w:r w:rsidRPr="0021768F">
        <w:rPr>
          <w:rFonts w:eastAsia="ＭＳ 明朝" w:hint="eastAsia"/>
        </w:rPr>
        <w:t>用語及び定義</w:t>
      </w:r>
    </w:p>
    <w:p w:rsidR="00DC430F" w:rsidRPr="0021768F" w:rsidRDefault="00DC430F" w:rsidP="0021768F">
      <w:pPr>
        <w:spacing w:line="360" w:lineRule="exact"/>
        <w:ind w:firstLineChars="200" w:firstLine="393"/>
        <w:rPr>
          <w:rFonts w:eastAsia="ＭＳ 明朝"/>
          <w:szCs w:val="20"/>
        </w:rPr>
      </w:pPr>
      <w:r w:rsidRPr="0021768F">
        <w:rPr>
          <w:rFonts w:eastAsia="ＭＳ 明朝" w:hint="eastAsia"/>
        </w:rPr>
        <w:t>不適合：</w:t>
      </w:r>
      <w:r w:rsidRPr="0021768F">
        <w:rPr>
          <w:rFonts w:eastAsia="ＭＳ 明朝" w:cs="Arial" w:hint="eastAsia"/>
          <w:bCs/>
          <w:szCs w:val="20"/>
        </w:rPr>
        <w:t>要求事項を満たしていないことをいう。</w:t>
      </w:r>
    </w:p>
    <w:p w:rsidR="00DC430F" w:rsidRPr="0021768F" w:rsidRDefault="00DC430F" w:rsidP="0021768F">
      <w:pPr>
        <w:spacing w:line="360" w:lineRule="exact"/>
        <w:ind w:firstLineChars="200" w:firstLine="385"/>
        <w:rPr>
          <w:rFonts w:eastAsia="ＭＳ 明朝" w:cs="Arial"/>
          <w:spacing w:val="-2"/>
          <w:szCs w:val="20"/>
        </w:rPr>
      </w:pPr>
      <w:r w:rsidRPr="0021768F">
        <w:rPr>
          <w:rFonts w:eastAsia="ＭＳ 明朝" w:hint="eastAsia"/>
          <w:spacing w:val="-2"/>
        </w:rPr>
        <w:t>是正措置：</w:t>
      </w:r>
      <w:r w:rsidRPr="0021768F">
        <w:rPr>
          <w:rFonts w:eastAsia="ＭＳ 明朝" w:cs="Arial" w:hint="eastAsia"/>
          <w:spacing w:val="-2"/>
          <w:szCs w:val="20"/>
        </w:rPr>
        <w:t>検出された不適合又はその他の検出された望ましくない状況の原因を除去するための措置をいう。</w:t>
      </w:r>
    </w:p>
    <w:p w:rsidR="00DC430F" w:rsidRPr="0021768F" w:rsidRDefault="00DC430F" w:rsidP="0021768F">
      <w:pPr>
        <w:spacing w:line="360" w:lineRule="exact"/>
        <w:ind w:left="413" w:hangingChars="210" w:hanging="413"/>
        <w:rPr>
          <w:rFonts w:eastAsia="ＭＳ 明朝"/>
        </w:rPr>
      </w:pPr>
      <w:r w:rsidRPr="0021768F">
        <w:rPr>
          <w:rFonts w:eastAsia="ＭＳ 明朝" w:hint="eastAsia"/>
        </w:rPr>
        <w:t xml:space="preserve">　</w:t>
      </w:r>
    </w:p>
    <w:p w:rsidR="00DC430F" w:rsidRPr="0021768F" w:rsidRDefault="00DC430F" w:rsidP="0021768F">
      <w:pPr>
        <w:spacing w:line="360" w:lineRule="exact"/>
        <w:rPr>
          <w:rFonts w:eastAsia="ＭＳ 明朝"/>
        </w:rPr>
      </w:pPr>
      <w:r w:rsidRPr="0021768F">
        <w:rPr>
          <w:rFonts w:eastAsia="ＭＳ 明朝"/>
        </w:rPr>
        <w:t>4.</w:t>
      </w:r>
      <w:r w:rsidR="0021768F">
        <w:rPr>
          <w:rFonts w:eastAsia="ＭＳ 明朝" w:hint="eastAsia"/>
        </w:rPr>
        <w:t xml:space="preserve">　</w:t>
      </w:r>
      <w:r w:rsidRPr="0021768F">
        <w:rPr>
          <w:rFonts w:eastAsia="ＭＳ 明朝" w:hint="eastAsia"/>
        </w:rPr>
        <w:t>手順</w:t>
      </w:r>
    </w:p>
    <w:p w:rsidR="00DC430F" w:rsidRPr="0021768F" w:rsidRDefault="00DC430F" w:rsidP="0021768F">
      <w:pPr>
        <w:spacing w:line="360" w:lineRule="exact"/>
        <w:rPr>
          <w:rFonts w:eastAsia="ＭＳ 明朝"/>
          <w:szCs w:val="20"/>
        </w:rPr>
      </w:pPr>
      <w:r w:rsidRPr="0021768F">
        <w:rPr>
          <w:rFonts w:eastAsia="ＭＳ 明朝"/>
        </w:rPr>
        <w:t>4.1</w:t>
      </w:r>
      <w:r w:rsidRPr="0021768F">
        <w:rPr>
          <w:rFonts w:eastAsia="ＭＳ 明朝" w:hint="eastAsia"/>
        </w:rPr>
        <w:t xml:space="preserve">　物流管理部の担当責任者は、</w:t>
      </w:r>
      <w:r w:rsidRPr="0021768F">
        <w:rPr>
          <w:rFonts w:eastAsia="ＭＳ 明朝" w:hint="eastAsia"/>
          <w:color w:val="000000"/>
          <w:szCs w:val="20"/>
        </w:rPr>
        <w:t>製品及びプロセスの不適合に対する再発防止のために必要な是正措置を次のとおり実施する。なお、是正措置は、問題の重要度やリスクに対して、バランスが取れていることとする。</w:t>
      </w:r>
    </w:p>
    <w:p w:rsidR="00DC430F" w:rsidRPr="0021768F" w:rsidRDefault="00DC430F" w:rsidP="0021768F">
      <w:pPr>
        <w:spacing w:line="360" w:lineRule="exact"/>
        <w:rPr>
          <w:rFonts w:eastAsia="ＭＳ 明朝"/>
        </w:rPr>
      </w:pPr>
    </w:p>
    <w:p w:rsidR="00DC430F" w:rsidRPr="0021768F" w:rsidRDefault="00DC430F" w:rsidP="0021768F">
      <w:pPr>
        <w:spacing w:line="360" w:lineRule="exact"/>
        <w:rPr>
          <w:rFonts w:eastAsia="ＭＳ 明朝"/>
        </w:rPr>
      </w:pPr>
      <w:r w:rsidRPr="0021768F">
        <w:rPr>
          <w:rFonts w:eastAsia="ＭＳ 明朝"/>
        </w:rPr>
        <w:t>4.2</w:t>
      </w:r>
      <w:r w:rsidRPr="0021768F">
        <w:rPr>
          <w:rFonts w:eastAsia="ＭＳ 明朝" w:hint="eastAsia"/>
        </w:rPr>
        <w:t>是正措置の実施</w:t>
      </w:r>
    </w:p>
    <w:p w:rsidR="00DC430F" w:rsidRPr="0021768F" w:rsidRDefault="00DC430F" w:rsidP="0021768F">
      <w:pPr>
        <w:spacing w:line="360" w:lineRule="exact"/>
        <w:rPr>
          <w:rFonts w:eastAsia="ＭＳ 明朝"/>
        </w:rPr>
      </w:pPr>
      <w:r w:rsidRPr="0021768F">
        <w:rPr>
          <w:rFonts w:eastAsia="ＭＳ 明朝"/>
        </w:rPr>
        <w:t>4.2.1</w:t>
      </w:r>
      <w:r w:rsidRPr="0021768F">
        <w:rPr>
          <w:rFonts w:eastAsia="ＭＳ 明朝" w:hint="eastAsia"/>
        </w:rPr>
        <w:t xml:space="preserve">　不適合の内容確認</w:t>
      </w:r>
    </w:p>
    <w:p w:rsidR="00DC430F" w:rsidRPr="0021768F" w:rsidRDefault="00DC430F" w:rsidP="0021768F">
      <w:pPr>
        <w:spacing w:line="360" w:lineRule="exact"/>
        <w:ind w:firstLineChars="200" w:firstLine="393"/>
        <w:rPr>
          <w:rFonts w:eastAsia="ＭＳ 明朝"/>
        </w:rPr>
      </w:pPr>
      <w:r w:rsidRPr="0021768F">
        <w:rPr>
          <w:rFonts w:eastAsia="ＭＳ 明朝" w:hint="eastAsia"/>
        </w:rPr>
        <w:t>製品やプロセスで発生した不適合の内容を確認する。</w:t>
      </w:r>
    </w:p>
    <w:p w:rsidR="00DC430F" w:rsidRPr="0021768F" w:rsidRDefault="00DC430F" w:rsidP="0021768F">
      <w:pPr>
        <w:spacing w:line="360" w:lineRule="exact"/>
        <w:rPr>
          <w:rFonts w:eastAsia="ＭＳ 明朝"/>
        </w:rPr>
      </w:pPr>
    </w:p>
    <w:p w:rsidR="00DC430F" w:rsidRPr="0021768F" w:rsidRDefault="00DC430F" w:rsidP="0021768F">
      <w:pPr>
        <w:spacing w:line="360" w:lineRule="exact"/>
        <w:rPr>
          <w:rFonts w:eastAsia="ＭＳ 明朝"/>
        </w:rPr>
      </w:pPr>
      <w:r w:rsidRPr="0021768F">
        <w:rPr>
          <w:rFonts w:eastAsia="ＭＳ 明朝"/>
        </w:rPr>
        <w:t>4.2.2</w:t>
      </w:r>
      <w:r w:rsidRPr="0021768F">
        <w:rPr>
          <w:rFonts w:eastAsia="ＭＳ 明朝" w:hint="eastAsia"/>
        </w:rPr>
        <w:t xml:space="preserve">　不適合の原因の特定</w:t>
      </w:r>
    </w:p>
    <w:p w:rsidR="00DC430F" w:rsidRPr="0021768F" w:rsidRDefault="00DC430F" w:rsidP="0021768F">
      <w:pPr>
        <w:spacing w:line="360" w:lineRule="exact"/>
        <w:ind w:firstLineChars="200" w:firstLine="393"/>
        <w:rPr>
          <w:rFonts w:eastAsia="ＭＳ 明朝"/>
        </w:rPr>
      </w:pPr>
      <w:r w:rsidRPr="0021768F">
        <w:rPr>
          <w:rFonts w:eastAsia="ＭＳ 明朝" w:hint="eastAsia"/>
        </w:rPr>
        <w:t>不適合となった原因を調査する。</w:t>
      </w:r>
    </w:p>
    <w:p w:rsidR="00DC430F" w:rsidRPr="0021768F" w:rsidRDefault="00DC430F" w:rsidP="0021768F">
      <w:pPr>
        <w:spacing w:line="360" w:lineRule="exact"/>
        <w:rPr>
          <w:rFonts w:eastAsia="ＭＳ 明朝"/>
        </w:rPr>
      </w:pPr>
    </w:p>
    <w:p w:rsidR="00DC430F" w:rsidRPr="0021768F" w:rsidRDefault="00DC430F" w:rsidP="0021768F">
      <w:pPr>
        <w:spacing w:line="360" w:lineRule="exact"/>
        <w:rPr>
          <w:rFonts w:eastAsia="ＭＳ 明朝"/>
        </w:rPr>
      </w:pPr>
      <w:r w:rsidRPr="0021768F">
        <w:rPr>
          <w:rFonts w:eastAsia="ＭＳ 明朝"/>
        </w:rPr>
        <w:t>4.2.3</w:t>
      </w:r>
      <w:r w:rsidRPr="0021768F">
        <w:rPr>
          <w:rFonts w:eastAsia="ＭＳ 明朝" w:hint="eastAsia"/>
        </w:rPr>
        <w:t xml:space="preserve">　不適合が再発しないことを確保するための措置の必要性の評価</w:t>
      </w:r>
    </w:p>
    <w:p w:rsidR="00DC430F" w:rsidRPr="0021768F" w:rsidRDefault="00DC430F" w:rsidP="0021768F">
      <w:pPr>
        <w:spacing w:line="360" w:lineRule="exact"/>
        <w:rPr>
          <w:rFonts w:eastAsia="ＭＳ 明朝"/>
        </w:rPr>
      </w:pPr>
      <w:r w:rsidRPr="0021768F">
        <w:rPr>
          <w:rFonts w:eastAsia="ＭＳ 明朝" w:hint="eastAsia"/>
        </w:rPr>
        <w:t xml:space="preserve">　</w:t>
      </w:r>
      <w:r w:rsidR="0021768F">
        <w:rPr>
          <w:rFonts w:eastAsia="ＭＳ 明朝" w:hint="eastAsia"/>
        </w:rPr>
        <w:t xml:space="preserve">　</w:t>
      </w:r>
      <w:r w:rsidRPr="0021768F">
        <w:rPr>
          <w:rFonts w:eastAsia="ＭＳ 明朝" w:hint="eastAsia"/>
        </w:rPr>
        <w:t>問題や重要度に応じて、不適合となった原因を取り除き再発を防止するための措置が必要かを評価する。</w:t>
      </w:r>
    </w:p>
    <w:p w:rsidR="00DC430F" w:rsidRPr="0021768F" w:rsidRDefault="00DC430F" w:rsidP="0021768F">
      <w:pPr>
        <w:spacing w:line="360" w:lineRule="exact"/>
        <w:rPr>
          <w:rFonts w:eastAsia="ＭＳ 明朝"/>
        </w:rPr>
      </w:pPr>
    </w:p>
    <w:p w:rsidR="00DC430F" w:rsidRPr="0021768F" w:rsidRDefault="00DC430F" w:rsidP="0021768F">
      <w:pPr>
        <w:spacing w:line="360" w:lineRule="exact"/>
        <w:rPr>
          <w:rFonts w:eastAsia="ＭＳ 明朝"/>
        </w:rPr>
      </w:pPr>
      <w:r w:rsidRPr="0021768F">
        <w:rPr>
          <w:rFonts w:eastAsia="ＭＳ 明朝"/>
        </w:rPr>
        <w:t>4.2.4</w:t>
      </w:r>
      <w:r w:rsidRPr="0021768F">
        <w:rPr>
          <w:rFonts w:eastAsia="ＭＳ 明朝" w:hint="eastAsia"/>
        </w:rPr>
        <w:t xml:space="preserve">　所要の是正措置（文書の更新を含む。）の決定及び実施</w:t>
      </w:r>
    </w:p>
    <w:p w:rsidR="00DC430F" w:rsidRPr="0021768F" w:rsidRDefault="00DC430F" w:rsidP="0021768F">
      <w:pPr>
        <w:spacing w:line="360" w:lineRule="exact"/>
        <w:rPr>
          <w:rFonts w:eastAsia="ＭＳ 明朝"/>
        </w:rPr>
      </w:pPr>
      <w:r w:rsidRPr="0021768F">
        <w:rPr>
          <w:rFonts w:eastAsia="ＭＳ 明朝" w:hint="eastAsia"/>
        </w:rPr>
        <w:t xml:space="preserve">　</w:t>
      </w:r>
      <w:r w:rsidR="0021768F">
        <w:rPr>
          <w:rFonts w:eastAsia="ＭＳ 明朝" w:hint="eastAsia"/>
        </w:rPr>
        <w:t xml:space="preserve">　</w:t>
      </w:r>
      <w:r w:rsidRPr="0021768F">
        <w:rPr>
          <w:rFonts w:eastAsia="ＭＳ 明朝" w:hint="eastAsia"/>
        </w:rPr>
        <w:t>是正措置が必要と判断した場合は、どのような是正措置を取るのかを検討し、決定する。</w:t>
      </w:r>
    </w:p>
    <w:p w:rsidR="00DC430F" w:rsidRPr="0021768F" w:rsidRDefault="00DC430F" w:rsidP="0021768F">
      <w:pPr>
        <w:spacing w:line="360" w:lineRule="exact"/>
        <w:rPr>
          <w:rFonts w:eastAsia="ＭＳ 明朝"/>
        </w:rPr>
      </w:pPr>
      <w:r w:rsidRPr="0021768F">
        <w:rPr>
          <w:rFonts w:eastAsia="ＭＳ 明朝" w:hint="eastAsia"/>
        </w:rPr>
        <w:t xml:space="preserve">　</w:t>
      </w:r>
      <w:r w:rsidR="0021768F">
        <w:rPr>
          <w:rFonts w:eastAsia="ＭＳ 明朝" w:hint="eastAsia"/>
        </w:rPr>
        <w:t xml:space="preserve">　</w:t>
      </w:r>
      <w:r w:rsidRPr="0021768F">
        <w:rPr>
          <w:rFonts w:eastAsia="ＭＳ 明朝" w:hint="eastAsia"/>
        </w:rPr>
        <w:t>決定した措置を実施する。</w:t>
      </w:r>
    </w:p>
    <w:p w:rsidR="00DC430F" w:rsidRPr="0021768F" w:rsidRDefault="00DC430F" w:rsidP="0021768F">
      <w:pPr>
        <w:spacing w:line="360" w:lineRule="exact"/>
        <w:rPr>
          <w:rFonts w:eastAsia="ＭＳ 明朝"/>
        </w:rPr>
      </w:pPr>
    </w:p>
    <w:p w:rsidR="00DC430F" w:rsidRPr="0021768F" w:rsidRDefault="00DC430F" w:rsidP="0021768F">
      <w:pPr>
        <w:spacing w:line="360" w:lineRule="exact"/>
        <w:ind w:left="590" w:hangingChars="300" w:hanging="590"/>
        <w:rPr>
          <w:rFonts w:eastAsia="ＭＳ 明朝"/>
        </w:rPr>
      </w:pPr>
      <w:r w:rsidRPr="0021768F">
        <w:rPr>
          <w:rFonts w:eastAsia="ＭＳ 明朝"/>
        </w:rPr>
        <w:t>4.2.5</w:t>
      </w:r>
      <w:r w:rsidRPr="0021768F">
        <w:rPr>
          <w:rFonts w:eastAsia="ＭＳ 明朝" w:hint="eastAsia"/>
        </w:rPr>
        <w:t xml:space="preserve">　是正措置に関し調査を行った場合においては、その結果及び当該結果に基づき取った是正措置の結果の記録</w:t>
      </w:r>
    </w:p>
    <w:p w:rsidR="00DC430F" w:rsidRPr="0021768F" w:rsidRDefault="00DC430F" w:rsidP="0021768F">
      <w:pPr>
        <w:spacing w:line="360" w:lineRule="exact"/>
        <w:rPr>
          <w:rFonts w:eastAsia="ＭＳ 明朝"/>
        </w:rPr>
      </w:pPr>
      <w:r w:rsidRPr="0021768F">
        <w:rPr>
          <w:rFonts w:eastAsia="ＭＳ 明朝" w:hint="eastAsia"/>
        </w:rPr>
        <w:t xml:space="preserve">　</w:t>
      </w:r>
      <w:r w:rsidR="0021768F">
        <w:rPr>
          <w:rFonts w:eastAsia="ＭＳ 明朝" w:hint="eastAsia"/>
        </w:rPr>
        <w:t xml:space="preserve">　</w:t>
      </w:r>
      <w:r w:rsidRPr="0021768F">
        <w:rPr>
          <w:rFonts w:eastAsia="ＭＳ 明朝" w:hint="eastAsia"/>
        </w:rPr>
        <w:t>是正措置の関する記録を様式</w:t>
      </w:r>
      <w:r w:rsidR="00D56817">
        <w:rPr>
          <w:rFonts w:eastAsia="ＭＳ 明朝" w:hint="eastAsia"/>
        </w:rPr>
        <w:t>No.</w:t>
      </w:r>
      <w:r w:rsidR="00D56817">
        <w:rPr>
          <w:rFonts w:eastAsia="ＭＳ 明朝" w:hint="eastAsia"/>
        </w:rPr>
        <w:t xml:space="preserve">　</w:t>
      </w:r>
      <w:r w:rsidR="0021768F">
        <w:rPr>
          <w:rFonts w:eastAsia="ＭＳ 明朝"/>
        </w:rPr>
        <w:t>FMSSOP802</w:t>
      </w:r>
      <w:r w:rsidR="0021768F">
        <w:rPr>
          <w:rFonts w:eastAsia="ＭＳ 明朝" w:hint="eastAsia"/>
        </w:rPr>
        <w:t>－</w:t>
      </w:r>
      <w:r w:rsidRPr="0021768F">
        <w:rPr>
          <w:rFonts w:eastAsia="ＭＳ 明朝"/>
        </w:rPr>
        <w:t>01</w:t>
      </w:r>
      <w:r w:rsidRPr="0021768F">
        <w:rPr>
          <w:rFonts w:eastAsia="ＭＳ 明朝" w:hint="eastAsia"/>
        </w:rPr>
        <w:t>に記録する。</w:t>
      </w:r>
    </w:p>
    <w:p w:rsidR="00DC430F" w:rsidRPr="0021768F" w:rsidRDefault="00DC430F" w:rsidP="0021768F">
      <w:pPr>
        <w:spacing w:line="360" w:lineRule="exact"/>
        <w:rPr>
          <w:rFonts w:eastAsia="ＭＳ 明朝"/>
        </w:rPr>
      </w:pPr>
    </w:p>
    <w:p w:rsidR="00DC430F" w:rsidRPr="0021768F" w:rsidRDefault="00DC430F" w:rsidP="0021768F">
      <w:pPr>
        <w:spacing w:line="360" w:lineRule="exact"/>
        <w:rPr>
          <w:rFonts w:eastAsia="ＭＳ 明朝"/>
        </w:rPr>
      </w:pPr>
      <w:r w:rsidRPr="0021768F">
        <w:rPr>
          <w:rFonts w:eastAsia="ＭＳ 明朝"/>
        </w:rPr>
        <w:t>4.2.6</w:t>
      </w:r>
      <w:r w:rsidRPr="0021768F">
        <w:rPr>
          <w:rFonts w:eastAsia="ＭＳ 明朝" w:hint="eastAsia"/>
        </w:rPr>
        <w:t xml:space="preserve">　取った是正措置及び実効性についてのレビュー</w:t>
      </w:r>
    </w:p>
    <w:p w:rsidR="00DC430F" w:rsidRPr="0021768F" w:rsidRDefault="00DC430F" w:rsidP="0021768F">
      <w:pPr>
        <w:spacing w:line="360" w:lineRule="exact"/>
        <w:ind w:firstLineChars="200" w:firstLine="393"/>
        <w:rPr>
          <w:rFonts w:eastAsia="ＭＳ 明朝"/>
        </w:rPr>
      </w:pPr>
      <w:r w:rsidRPr="0021768F">
        <w:rPr>
          <w:rFonts w:eastAsia="ＭＳ 明朝" w:hint="eastAsia"/>
        </w:rPr>
        <w:t>取った是正措置の照査を実施し、問題に対して妥当であるか、製品への悪影響がなかったかを確認する。</w:t>
      </w:r>
    </w:p>
    <w:p w:rsidR="00DC430F" w:rsidRPr="0021768F" w:rsidRDefault="00DC430F" w:rsidP="0021768F">
      <w:pPr>
        <w:spacing w:line="360" w:lineRule="exact"/>
        <w:ind w:leftChars="100" w:left="197" w:firstLineChars="100" w:firstLine="197"/>
        <w:rPr>
          <w:rFonts w:eastAsia="ＭＳ 明朝"/>
        </w:rPr>
      </w:pPr>
      <w:r w:rsidRPr="0021768F">
        <w:rPr>
          <w:rFonts w:eastAsia="ＭＳ 明朝" w:hint="eastAsia"/>
        </w:rPr>
        <w:t>また、実施した是正措置の結果についてレビューを実施し、有効であったことを確認する。管理責任者が是正措置をクローズする。</w:t>
      </w:r>
    </w:p>
    <w:p w:rsidR="00DC430F" w:rsidRPr="0021768F" w:rsidRDefault="00DC430F" w:rsidP="0021768F">
      <w:pPr>
        <w:spacing w:line="360" w:lineRule="exact"/>
        <w:ind w:firstLineChars="200" w:firstLine="393"/>
        <w:rPr>
          <w:rFonts w:eastAsia="ＭＳ 明朝"/>
        </w:rPr>
      </w:pPr>
      <w:r w:rsidRPr="0021768F">
        <w:rPr>
          <w:rFonts w:eastAsia="ＭＳ 明朝" w:hint="eastAsia"/>
        </w:rPr>
        <w:t>不適合のクローズは管理責任者が行う。</w:t>
      </w:r>
    </w:p>
    <w:p w:rsidR="00DC430F" w:rsidRPr="0021768F" w:rsidRDefault="00DC430F" w:rsidP="0021768F">
      <w:pPr>
        <w:spacing w:line="360" w:lineRule="exact"/>
        <w:rPr>
          <w:rFonts w:eastAsia="ＭＳ 明朝"/>
        </w:rPr>
      </w:pPr>
    </w:p>
    <w:p w:rsidR="00DC430F" w:rsidRPr="0021768F" w:rsidRDefault="00DC430F" w:rsidP="0021768F">
      <w:pPr>
        <w:spacing w:line="360" w:lineRule="exact"/>
        <w:rPr>
          <w:rFonts w:eastAsia="ＭＳ 明朝"/>
        </w:rPr>
      </w:pPr>
      <w:r w:rsidRPr="0021768F">
        <w:rPr>
          <w:rFonts w:eastAsia="ＭＳ 明朝"/>
        </w:rPr>
        <w:lastRenderedPageBreak/>
        <w:t>5</w:t>
      </w:r>
      <w:r w:rsidR="0021768F">
        <w:rPr>
          <w:rFonts w:eastAsia="ＭＳ 明朝" w:hint="eastAsia"/>
        </w:rPr>
        <w:t>.</w:t>
      </w:r>
      <w:r w:rsidRPr="0021768F">
        <w:rPr>
          <w:rFonts w:eastAsia="ＭＳ 明朝" w:hint="eastAsia"/>
        </w:rPr>
        <w:t xml:space="preserve">　附則</w:t>
      </w:r>
    </w:p>
    <w:p w:rsidR="00DC430F" w:rsidRPr="0021768F" w:rsidRDefault="00DC430F" w:rsidP="0021768F">
      <w:pPr>
        <w:spacing w:line="360" w:lineRule="exact"/>
        <w:rPr>
          <w:rFonts w:eastAsia="ＭＳ 明朝"/>
        </w:rPr>
      </w:pPr>
      <w:r w:rsidRPr="0021768F">
        <w:rPr>
          <w:rFonts w:eastAsia="ＭＳ 明朝" w:hint="eastAsia"/>
        </w:rPr>
        <w:t xml:space="preserve">　</w:t>
      </w:r>
      <w:r w:rsidRPr="0021768F">
        <w:rPr>
          <w:rFonts w:eastAsia="ＭＳ 明朝"/>
        </w:rPr>
        <w:t>1)</w:t>
      </w:r>
      <w:r w:rsidRPr="0021768F">
        <w:rPr>
          <w:rFonts w:eastAsia="ＭＳ 明朝" w:hint="eastAsia"/>
        </w:rPr>
        <w:t xml:space="preserve">　この規定の管理の責任者及び承認者は物流管理部長とする。</w:t>
      </w:r>
    </w:p>
    <w:p w:rsidR="00DC430F" w:rsidRPr="0021768F" w:rsidRDefault="00DC430F" w:rsidP="0021768F">
      <w:pPr>
        <w:spacing w:line="360" w:lineRule="exact"/>
        <w:ind w:firstLineChars="100" w:firstLine="197"/>
        <w:rPr>
          <w:rFonts w:eastAsia="ＭＳ 明朝"/>
        </w:rPr>
      </w:pPr>
      <w:r w:rsidRPr="0021768F">
        <w:rPr>
          <w:rFonts w:eastAsia="ＭＳ 明朝"/>
        </w:rPr>
        <w:t>2)</w:t>
      </w:r>
      <w:r w:rsidRPr="0021768F">
        <w:rPr>
          <w:rFonts w:eastAsia="ＭＳ 明朝" w:hint="eastAsia"/>
        </w:rPr>
        <w:t xml:space="preserve">　この規定は、承認日から有効とする。</w:t>
      </w:r>
    </w:p>
    <w:p w:rsidR="00DC430F" w:rsidRPr="0021768F" w:rsidRDefault="00DC430F" w:rsidP="0021768F">
      <w:pPr>
        <w:spacing w:line="360" w:lineRule="exact"/>
        <w:ind w:firstLineChars="100" w:firstLine="197"/>
        <w:rPr>
          <w:rFonts w:eastAsia="ＭＳ 明朝"/>
        </w:rPr>
      </w:pPr>
    </w:p>
    <w:p w:rsidR="00DC430F" w:rsidRPr="0021768F" w:rsidRDefault="00DC430F" w:rsidP="0021768F">
      <w:pPr>
        <w:spacing w:line="360" w:lineRule="exact"/>
        <w:ind w:firstLineChars="100" w:firstLine="197"/>
        <w:rPr>
          <w:rFonts w:eastAsia="ＭＳ 明朝"/>
        </w:rPr>
      </w:pPr>
      <w:r w:rsidRPr="0021768F">
        <w:rPr>
          <w:rFonts w:eastAsia="ＭＳ 明朝" w:hint="eastAsia"/>
        </w:rPr>
        <w:t>使用帳票：　様式</w:t>
      </w:r>
      <w:r w:rsidR="0021768F">
        <w:rPr>
          <w:rFonts w:eastAsia="ＭＳ 明朝" w:hint="eastAsia"/>
        </w:rPr>
        <w:t>No.</w:t>
      </w:r>
      <w:r w:rsidR="0021768F">
        <w:rPr>
          <w:rFonts w:eastAsia="ＭＳ 明朝" w:hint="eastAsia"/>
        </w:rPr>
        <w:t xml:space="preserve">　</w:t>
      </w:r>
      <w:r w:rsidR="0021768F">
        <w:rPr>
          <w:rFonts w:eastAsia="ＭＳ 明朝"/>
        </w:rPr>
        <w:t>FMSSOP802</w:t>
      </w:r>
      <w:r w:rsidR="0021768F">
        <w:rPr>
          <w:rFonts w:eastAsia="ＭＳ 明朝" w:hint="eastAsia"/>
        </w:rPr>
        <w:t>－</w:t>
      </w:r>
      <w:r w:rsidRPr="0021768F">
        <w:rPr>
          <w:rFonts w:eastAsia="ＭＳ 明朝"/>
        </w:rPr>
        <w:t>01</w:t>
      </w:r>
      <w:r w:rsidRPr="0021768F">
        <w:rPr>
          <w:rFonts w:eastAsia="ＭＳ 明朝" w:hint="eastAsia"/>
        </w:rPr>
        <w:t>／</w:t>
      </w:r>
      <w:r w:rsidRPr="0021768F">
        <w:rPr>
          <w:rFonts w:eastAsia="ＭＳ 明朝"/>
        </w:rPr>
        <w:t>00</w:t>
      </w:r>
      <w:r w:rsidRPr="0021768F">
        <w:rPr>
          <w:rFonts w:eastAsia="ＭＳ 明朝" w:hint="eastAsia"/>
        </w:rPr>
        <w:t xml:space="preserve">　是正処置記録書</w:t>
      </w:r>
    </w:p>
    <w:p w:rsidR="00DC430F" w:rsidRPr="0021768F" w:rsidRDefault="00DC430F" w:rsidP="0021768F">
      <w:pPr>
        <w:spacing w:line="360" w:lineRule="exact"/>
        <w:ind w:firstLineChars="100" w:firstLine="197"/>
        <w:rPr>
          <w:rFonts w:eastAsia="ＭＳ 明朝"/>
        </w:rPr>
        <w:sectPr w:rsidR="00DC430F" w:rsidRPr="0021768F" w:rsidSect="0021768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328" w:charSpace="-678"/>
        </w:sectPr>
      </w:pPr>
    </w:p>
    <w:p w:rsidR="00DC430F" w:rsidRPr="008254FC" w:rsidRDefault="00DC430F" w:rsidP="0021768F">
      <w:pPr>
        <w:spacing w:line="360" w:lineRule="exact"/>
        <w:jc w:val="right"/>
        <w:rPr>
          <w:rFonts w:asciiTheme="minorEastAsia" w:eastAsiaTheme="minorEastAsia" w:hAnsiTheme="minorEastAsia"/>
          <w:sz w:val="21"/>
        </w:rPr>
      </w:pPr>
      <w:r w:rsidRPr="008254FC">
        <w:rPr>
          <w:rFonts w:asciiTheme="minorEastAsia" w:eastAsiaTheme="minorEastAsia" w:hAnsiTheme="minorEastAsia" w:hint="eastAsia"/>
          <w:sz w:val="21"/>
        </w:rPr>
        <w:lastRenderedPageBreak/>
        <w:t>様式</w:t>
      </w:r>
      <w:r w:rsidR="00D56817" w:rsidRPr="008254FC">
        <w:rPr>
          <w:rFonts w:asciiTheme="minorEastAsia" w:eastAsiaTheme="minorEastAsia" w:hAnsiTheme="minorEastAsia" w:hint="eastAsia"/>
          <w:sz w:val="21"/>
        </w:rPr>
        <w:t xml:space="preserve">No.　</w:t>
      </w:r>
      <w:r w:rsidRPr="008254FC">
        <w:rPr>
          <w:rFonts w:asciiTheme="minorEastAsia" w:eastAsiaTheme="minorEastAsia" w:hAnsiTheme="minorEastAsia"/>
          <w:sz w:val="21"/>
        </w:rPr>
        <w:t>FMSSOP802</w:t>
      </w:r>
      <w:r w:rsidR="0021768F" w:rsidRPr="008254FC">
        <w:rPr>
          <w:rFonts w:asciiTheme="minorEastAsia" w:eastAsiaTheme="minorEastAsia" w:hAnsiTheme="minorEastAsia" w:hint="eastAsia"/>
          <w:sz w:val="21"/>
        </w:rPr>
        <w:t>－</w:t>
      </w:r>
      <w:r w:rsidRPr="008254FC">
        <w:rPr>
          <w:rFonts w:asciiTheme="minorEastAsia" w:eastAsiaTheme="minorEastAsia" w:hAnsiTheme="minorEastAsia"/>
          <w:sz w:val="21"/>
        </w:rPr>
        <w:t>01</w:t>
      </w:r>
      <w:r w:rsidR="0021768F" w:rsidRPr="008254FC">
        <w:rPr>
          <w:rFonts w:asciiTheme="minorEastAsia" w:eastAsiaTheme="minorEastAsia" w:hAnsiTheme="minorEastAsia" w:hint="eastAsia"/>
          <w:sz w:val="21"/>
        </w:rPr>
        <w:t>／</w:t>
      </w:r>
      <w:r w:rsidRPr="008254FC">
        <w:rPr>
          <w:rFonts w:asciiTheme="minorEastAsia" w:eastAsiaTheme="minorEastAsia" w:hAnsiTheme="minorEastAsia"/>
          <w:sz w:val="21"/>
        </w:rPr>
        <w:t>00</w:t>
      </w:r>
    </w:p>
    <w:p w:rsidR="00DC430F" w:rsidRPr="0021768F" w:rsidRDefault="00DC430F" w:rsidP="0021768F">
      <w:pPr>
        <w:spacing w:line="360" w:lineRule="exact"/>
        <w:jc w:val="right"/>
        <w:rPr>
          <w:rFonts w:eastAsia="ＭＳ 明朝"/>
          <w:szCs w:val="20"/>
        </w:rPr>
      </w:pPr>
    </w:p>
    <w:p w:rsidR="00DC430F" w:rsidRPr="0021768F" w:rsidRDefault="00DC430F" w:rsidP="0021768F">
      <w:pPr>
        <w:spacing w:afterLines="50" w:after="164" w:line="360" w:lineRule="exact"/>
        <w:jc w:val="center"/>
        <w:rPr>
          <w:rFonts w:eastAsia="ＭＳ 明朝"/>
          <w:b/>
          <w:sz w:val="32"/>
          <w:szCs w:val="32"/>
          <w:bdr w:val="single" w:sz="4" w:space="0" w:color="auto"/>
        </w:rPr>
      </w:pPr>
      <w:bookmarkStart w:id="3" w:name="QMS63"/>
      <w:bookmarkEnd w:id="3"/>
      <w:r w:rsidRPr="0021768F">
        <w:rPr>
          <w:rFonts w:eastAsia="ＭＳ 明朝" w:hint="eastAsia"/>
          <w:b/>
          <w:sz w:val="32"/>
          <w:szCs w:val="32"/>
          <w:bdr w:val="single" w:sz="4" w:space="0" w:color="auto"/>
        </w:rPr>
        <w:t>是正措置記録書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1"/>
        <w:gridCol w:w="2354"/>
        <w:gridCol w:w="2604"/>
      </w:tblGrid>
      <w:tr w:rsidR="00DC430F" w:rsidRPr="0021768F" w:rsidTr="00A4580E">
        <w:trPr>
          <w:trHeight w:hRule="exact" w:val="567"/>
        </w:trPr>
        <w:tc>
          <w:tcPr>
            <w:tcW w:w="4604" w:type="dxa"/>
            <w:tcMar>
              <w:top w:w="28" w:type="dxa"/>
              <w:left w:w="28" w:type="dxa"/>
              <w:bottom w:w="28" w:type="dxa"/>
              <w:right w:w="28" w:type="dxa"/>
            </w:tcMar>
            <w:vAlign w:val="center"/>
          </w:tcPr>
          <w:p w:rsidR="00DC430F" w:rsidRPr="0021768F" w:rsidRDefault="00DC430F" w:rsidP="0021768F">
            <w:pPr>
              <w:spacing w:line="360" w:lineRule="exact"/>
              <w:rPr>
                <w:rFonts w:eastAsia="ＭＳ 明朝"/>
              </w:rPr>
            </w:pPr>
            <w:r w:rsidRPr="0021768F">
              <w:rPr>
                <w:rFonts w:eastAsia="ＭＳ 明朝" w:hint="eastAsia"/>
              </w:rPr>
              <w:t>件名：</w:t>
            </w:r>
          </w:p>
        </w:tc>
        <w:tc>
          <w:tcPr>
            <w:tcW w:w="2369" w:type="dxa"/>
            <w:tcMar>
              <w:top w:w="28" w:type="dxa"/>
              <w:left w:w="28" w:type="dxa"/>
              <w:bottom w:w="28" w:type="dxa"/>
              <w:right w:w="28" w:type="dxa"/>
            </w:tcMar>
            <w:vAlign w:val="center"/>
          </w:tcPr>
          <w:p w:rsidR="00DC430F" w:rsidRPr="0021768F" w:rsidRDefault="00DC430F" w:rsidP="0021768F">
            <w:pPr>
              <w:spacing w:line="360" w:lineRule="exact"/>
              <w:rPr>
                <w:rFonts w:eastAsia="ＭＳ 明朝"/>
              </w:rPr>
            </w:pPr>
            <w:r w:rsidRPr="0021768F">
              <w:rPr>
                <w:rFonts w:eastAsia="ＭＳ 明朝" w:hint="eastAsia"/>
              </w:rPr>
              <w:t>報告者：</w:t>
            </w:r>
          </w:p>
        </w:tc>
        <w:tc>
          <w:tcPr>
            <w:tcW w:w="2622" w:type="dxa"/>
            <w:tcMar>
              <w:top w:w="28" w:type="dxa"/>
              <w:left w:w="28" w:type="dxa"/>
              <w:right w:w="28" w:type="dxa"/>
            </w:tcMar>
            <w:vAlign w:val="center"/>
          </w:tcPr>
          <w:p w:rsidR="00DC430F" w:rsidRPr="0021768F" w:rsidRDefault="00DC430F" w:rsidP="00D56817">
            <w:pPr>
              <w:spacing w:line="360" w:lineRule="exact"/>
              <w:jc w:val="center"/>
              <w:rPr>
                <w:rFonts w:eastAsia="ＭＳ 明朝"/>
              </w:rPr>
            </w:pPr>
            <w:r w:rsidRPr="0021768F">
              <w:rPr>
                <w:rFonts w:eastAsia="ＭＳ 明朝" w:hint="eastAsia"/>
              </w:rPr>
              <w:t>報告日：　　　年　　月　　日</w:t>
            </w:r>
          </w:p>
        </w:tc>
      </w:tr>
      <w:tr w:rsidR="00DC430F" w:rsidRPr="0021768F" w:rsidTr="00A4580E">
        <w:trPr>
          <w:trHeight w:val="1298"/>
        </w:trPr>
        <w:tc>
          <w:tcPr>
            <w:tcW w:w="9595" w:type="dxa"/>
            <w:gridSpan w:val="3"/>
            <w:tcMar>
              <w:top w:w="57" w:type="dxa"/>
              <w:left w:w="57" w:type="dxa"/>
              <w:bottom w:w="28" w:type="dxa"/>
              <w:right w:w="57" w:type="dxa"/>
            </w:tcMar>
          </w:tcPr>
          <w:p w:rsidR="00DC430F" w:rsidRPr="0021768F" w:rsidRDefault="00DC430F" w:rsidP="0021768F">
            <w:pPr>
              <w:spacing w:line="360" w:lineRule="exact"/>
              <w:jc w:val="left"/>
              <w:rPr>
                <w:rFonts w:eastAsia="ＭＳ 明朝"/>
              </w:rPr>
            </w:pPr>
            <w:r w:rsidRPr="0021768F">
              <w:rPr>
                <w:rFonts w:eastAsia="ＭＳ 明朝" w:hint="eastAsia"/>
              </w:rPr>
              <w:t>発生した不適合とその経緯　（４．２．１）</w:t>
            </w:r>
          </w:p>
        </w:tc>
      </w:tr>
      <w:tr w:rsidR="00DC430F" w:rsidRPr="0021768F" w:rsidTr="00A4580E">
        <w:trPr>
          <w:trHeight w:val="1042"/>
        </w:trPr>
        <w:tc>
          <w:tcPr>
            <w:tcW w:w="9595" w:type="dxa"/>
            <w:gridSpan w:val="3"/>
            <w:tcMar>
              <w:top w:w="57" w:type="dxa"/>
              <w:left w:w="57" w:type="dxa"/>
              <w:bottom w:w="28" w:type="dxa"/>
              <w:right w:w="57" w:type="dxa"/>
            </w:tcMar>
          </w:tcPr>
          <w:p w:rsidR="00DC430F" w:rsidRPr="0021768F" w:rsidRDefault="00DC430F" w:rsidP="0021768F">
            <w:pPr>
              <w:spacing w:line="360" w:lineRule="exact"/>
              <w:jc w:val="left"/>
              <w:rPr>
                <w:rFonts w:eastAsia="ＭＳ 明朝"/>
              </w:rPr>
            </w:pPr>
            <w:r w:rsidRPr="0021768F">
              <w:rPr>
                <w:rFonts w:eastAsia="ＭＳ 明朝" w:hint="eastAsia"/>
              </w:rPr>
              <w:t>不適合の原因　（４．２．２）</w:t>
            </w:r>
          </w:p>
        </w:tc>
      </w:tr>
      <w:tr w:rsidR="00DC430F" w:rsidRPr="0021768F" w:rsidTr="00A4580E">
        <w:trPr>
          <w:trHeight w:val="1225"/>
        </w:trPr>
        <w:tc>
          <w:tcPr>
            <w:tcW w:w="9595" w:type="dxa"/>
            <w:gridSpan w:val="3"/>
            <w:tcMar>
              <w:top w:w="57" w:type="dxa"/>
              <w:left w:w="57" w:type="dxa"/>
              <w:bottom w:w="28" w:type="dxa"/>
              <w:right w:w="57" w:type="dxa"/>
            </w:tcMar>
          </w:tcPr>
          <w:p w:rsidR="00DC430F" w:rsidRPr="0021768F" w:rsidRDefault="00DC430F" w:rsidP="0021768F">
            <w:pPr>
              <w:spacing w:line="360" w:lineRule="exact"/>
              <w:jc w:val="left"/>
              <w:rPr>
                <w:rFonts w:eastAsia="ＭＳ 明朝"/>
              </w:rPr>
            </w:pPr>
            <w:r w:rsidRPr="0021768F">
              <w:rPr>
                <w:rFonts w:eastAsia="ＭＳ 明朝" w:hint="eastAsia"/>
              </w:rPr>
              <w:t>是正措置案　（４．２．３）　、　（４．２．４）</w:t>
            </w:r>
          </w:p>
          <w:p w:rsidR="00DC430F" w:rsidRPr="0021768F" w:rsidRDefault="00DC430F" w:rsidP="0021768F">
            <w:pPr>
              <w:spacing w:line="360" w:lineRule="exact"/>
              <w:jc w:val="left"/>
              <w:rPr>
                <w:rFonts w:eastAsia="ＭＳ 明朝"/>
              </w:rPr>
            </w:pPr>
          </w:p>
          <w:p w:rsidR="00DC430F" w:rsidRPr="0021768F" w:rsidRDefault="00DC430F" w:rsidP="0021768F">
            <w:pPr>
              <w:spacing w:line="360" w:lineRule="exact"/>
              <w:jc w:val="left"/>
              <w:rPr>
                <w:rFonts w:eastAsia="ＭＳ 明朝"/>
              </w:rPr>
            </w:pPr>
          </w:p>
          <w:p w:rsidR="00DC430F" w:rsidRPr="0021768F" w:rsidRDefault="00DC430F" w:rsidP="0021768F">
            <w:pPr>
              <w:spacing w:line="360" w:lineRule="exact"/>
              <w:jc w:val="left"/>
              <w:rPr>
                <w:rFonts w:eastAsia="ＭＳ 明朝"/>
              </w:rPr>
            </w:pPr>
            <w:r w:rsidRPr="0021768F">
              <w:rPr>
                <w:rFonts w:eastAsia="ＭＳ 明朝" w:hint="eastAsia"/>
              </w:rPr>
              <w:t xml:space="preserve">　　　　　　　　　　　　　　　　　　　　　　　　　　　　　　　　　</w:t>
            </w:r>
          </w:p>
        </w:tc>
      </w:tr>
      <w:tr w:rsidR="00DC430F" w:rsidRPr="0021768F" w:rsidTr="00A4580E">
        <w:trPr>
          <w:trHeight w:val="1544"/>
        </w:trPr>
        <w:tc>
          <w:tcPr>
            <w:tcW w:w="9595" w:type="dxa"/>
            <w:gridSpan w:val="3"/>
            <w:tcMar>
              <w:top w:w="57" w:type="dxa"/>
              <w:left w:w="57" w:type="dxa"/>
              <w:bottom w:w="28" w:type="dxa"/>
              <w:right w:w="57" w:type="dxa"/>
            </w:tcMar>
          </w:tcPr>
          <w:p w:rsidR="00DC430F" w:rsidRPr="0021768F" w:rsidRDefault="00DC430F" w:rsidP="0021768F">
            <w:pPr>
              <w:spacing w:line="360" w:lineRule="exact"/>
              <w:jc w:val="left"/>
              <w:rPr>
                <w:rFonts w:eastAsia="ＭＳ 明朝"/>
              </w:rPr>
            </w:pPr>
            <w:r w:rsidRPr="0021768F">
              <w:rPr>
                <w:rFonts w:eastAsia="ＭＳ 明朝" w:hint="eastAsia"/>
              </w:rPr>
              <w:t>措置決定　（４．２．４）</w:t>
            </w:r>
          </w:p>
          <w:p w:rsidR="00DC430F" w:rsidRPr="0021768F" w:rsidRDefault="00DC430F" w:rsidP="0021768F">
            <w:pPr>
              <w:spacing w:line="360" w:lineRule="exact"/>
              <w:jc w:val="left"/>
              <w:rPr>
                <w:rFonts w:eastAsia="ＭＳ 明朝"/>
              </w:rPr>
            </w:pPr>
          </w:p>
          <w:p w:rsidR="00DC430F" w:rsidRPr="0021768F" w:rsidRDefault="00DC430F" w:rsidP="0021768F">
            <w:pPr>
              <w:spacing w:line="360" w:lineRule="exact"/>
              <w:jc w:val="left"/>
              <w:rPr>
                <w:rFonts w:eastAsia="ＭＳ 明朝"/>
              </w:rPr>
            </w:pPr>
          </w:p>
          <w:p w:rsidR="00DC430F" w:rsidRPr="0021768F" w:rsidRDefault="00DC430F" w:rsidP="0021768F">
            <w:pPr>
              <w:spacing w:line="360" w:lineRule="exact"/>
              <w:jc w:val="right"/>
              <w:rPr>
                <w:rFonts w:eastAsia="ＭＳ 明朝"/>
              </w:rPr>
            </w:pPr>
            <w:r w:rsidRPr="0021768F">
              <w:rPr>
                <w:rFonts w:eastAsia="ＭＳ 明朝" w:hint="eastAsia"/>
              </w:rPr>
              <w:t xml:space="preserve">日付：　　　</w:t>
            </w:r>
            <w:r w:rsidRPr="0021768F">
              <w:rPr>
                <w:rFonts w:eastAsia="ＭＳ 明朝"/>
              </w:rPr>
              <w:t>/</w:t>
            </w:r>
            <w:r w:rsidRPr="0021768F">
              <w:rPr>
                <w:rFonts w:eastAsia="ＭＳ 明朝" w:hint="eastAsia"/>
              </w:rPr>
              <w:t xml:space="preserve">　　　</w:t>
            </w:r>
            <w:r w:rsidRPr="0021768F">
              <w:rPr>
                <w:rFonts w:eastAsia="ＭＳ 明朝"/>
              </w:rPr>
              <w:t>/</w:t>
            </w:r>
            <w:r w:rsidRPr="0021768F">
              <w:rPr>
                <w:rFonts w:eastAsia="ＭＳ 明朝" w:hint="eastAsia"/>
              </w:rPr>
              <w:t xml:space="preserve">　　　　承認者：　　　　　　　　　</w:t>
            </w:r>
            <w:r w:rsidRPr="0021768F">
              <w:rPr>
                <w:rFonts w:eastAsia="ＭＳ 明朝"/>
              </w:rPr>
              <w:t>.</w:t>
            </w:r>
          </w:p>
        </w:tc>
      </w:tr>
      <w:tr w:rsidR="00DC430F" w:rsidRPr="0021768F" w:rsidTr="00A4580E">
        <w:trPr>
          <w:trHeight w:val="1698"/>
        </w:trPr>
        <w:tc>
          <w:tcPr>
            <w:tcW w:w="9595" w:type="dxa"/>
            <w:gridSpan w:val="3"/>
            <w:tcMar>
              <w:top w:w="57" w:type="dxa"/>
              <w:left w:w="57" w:type="dxa"/>
              <w:bottom w:w="28" w:type="dxa"/>
              <w:right w:w="57" w:type="dxa"/>
            </w:tcMar>
          </w:tcPr>
          <w:p w:rsidR="00DC430F" w:rsidRPr="0021768F" w:rsidRDefault="00DC430F" w:rsidP="0021768F">
            <w:pPr>
              <w:spacing w:line="360" w:lineRule="exact"/>
              <w:jc w:val="left"/>
              <w:rPr>
                <w:rFonts w:eastAsia="ＭＳ 明朝"/>
              </w:rPr>
            </w:pPr>
            <w:r w:rsidRPr="0021768F">
              <w:rPr>
                <w:rFonts w:eastAsia="ＭＳ 明朝" w:hint="eastAsia"/>
              </w:rPr>
              <w:t xml:space="preserve">取った措置　</w:t>
            </w:r>
            <w:r w:rsidR="00D56817">
              <w:rPr>
                <w:rFonts w:eastAsia="ＭＳ 明朝" w:hint="eastAsia"/>
              </w:rPr>
              <w:t>（</w:t>
            </w:r>
            <w:r w:rsidRPr="0021768F">
              <w:rPr>
                <w:rFonts w:eastAsia="ＭＳ 明朝" w:hint="eastAsia"/>
              </w:rPr>
              <w:t>添付別紙　有・無</w:t>
            </w:r>
            <w:r w:rsidR="00D56817">
              <w:rPr>
                <w:rFonts w:eastAsia="ＭＳ 明朝" w:hint="eastAsia"/>
              </w:rPr>
              <w:t>）</w:t>
            </w:r>
            <w:r w:rsidRPr="0021768F">
              <w:rPr>
                <w:rFonts w:eastAsia="ＭＳ 明朝" w:hint="eastAsia"/>
              </w:rPr>
              <w:t xml:space="preserve">　</w:t>
            </w:r>
            <w:r w:rsidRPr="0021768F">
              <w:rPr>
                <w:rFonts w:eastAsia="ＭＳ 明朝"/>
              </w:rPr>
              <w:t xml:space="preserve"> </w:t>
            </w:r>
            <w:r w:rsidRPr="0021768F">
              <w:rPr>
                <w:rFonts w:eastAsia="ＭＳ 明朝" w:hint="eastAsia"/>
              </w:rPr>
              <w:t>（４．２．５）</w:t>
            </w:r>
          </w:p>
          <w:p w:rsidR="00DC430F" w:rsidRPr="0021768F" w:rsidRDefault="00DC430F" w:rsidP="0021768F">
            <w:pPr>
              <w:spacing w:line="360" w:lineRule="exact"/>
              <w:jc w:val="left"/>
              <w:rPr>
                <w:rFonts w:eastAsia="ＭＳ 明朝"/>
              </w:rPr>
            </w:pPr>
          </w:p>
        </w:tc>
      </w:tr>
      <w:tr w:rsidR="00DC430F" w:rsidRPr="0021768F" w:rsidTr="00A4580E">
        <w:trPr>
          <w:trHeight w:val="2205"/>
        </w:trPr>
        <w:tc>
          <w:tcPr>
            <w:tcW w:w="9595" w:type="dxa"/>
            <w:gridSpan w:val="3"/>
            <w:tcBorders>
              <w:bottom w:val="dashSmallGap" w:sz="4" w:space="0" w:color="auto"/>
            </w:tcBorders>
            <w:tcMar>
              <w:top w:w="57" w:type="dxa"/>
              <w:left w:w="57" w:type="dxa"/>
              <w:bottom w:w="28" w:type="dxa"/>
              <w:right w:w="57" w:type="dxa"/>
            </w:tcMar>
          </w:tcPr>
          <w:p w:rsidR="00DC430F" w:rsidRPr="0021768F" w:rsidRDefault="00DC430F" w:rsidP="0021768F">
            <w:pPr>
              <w:spacing w:line="360" w:lineRule="exact"/>
              <w:jc w:val="left"/>
              <w:rPr>
                <w:rFonts w:eastAsia="ＭＳ 明朝"/>
              </w:rPr>
            </w:pPr>
            <w:r w:rsidRPr="0021768F">
              <w:rPr>
                <w:rFonts w:eastAsia="ＭＳ 明朝" w:hint="eastAsia"/>
              </w:rPr>
              <w:t>措置の有効性の確認計画　　（４．２．６）</w:t>
            </w:r>
          </w:p>
          <w:p w:rsidR="00DC430F" w:rsidRPr="0021768F" w:rsidRDefault="00DC430F" w:rsidP="0021768F">
            <w:pPr>
              <w:spacing w:beforeLines="30" w:before="98" w:line="360" w:lineRule="exact"/>
              <w:ind w:firstLineChars="121" w:firstLine="238"/>
              <w:jc w:val="left"/>
              <w:rPr>
                <w:rFonts w:eastAsia="ＭＳ 明朝"/>
              </w:rPr>
            </w:pPr>
            <w:r w:rsidRPr="0021768F">
              <w:rPr>
                <w:rFonts w:eastAsia="ＭＳ 明朝" w:hint="eastAsia"/>
              </w:rPr>
              <w:t xml:space="preserve">確認の要否：　</w:t>
            </w:r>
            <w:r w:rsidRPr="00CB1C46">
              <w:rPr>
                <w:rFonts w:eastAsia="ＭＳ 明朝" w:hint="eastAsia"/>
                <w:spacing w:val="30"/>
                <w:fitText w:val="802" w:id="1105517824"/>
              </w:rPr>
              <w:t>要・</w:t>
            </w:r>
            <w:r w:rsidRPr="00CB1C46">
              <w:rPr>
                <w:rFonts w:eastAsia="ＭＳ 明朝" w:hint="eastAsia"/>
                <w:spacing w:val="22"/>
                <w:fitText w:val="802" w:id="1105517824"/>
              </w:rPr>
              <w:t>否</w:t>
            </w:r>
          </w:p>
          <w:p w:rsidR="00DC430F" w:rsidRPr="0021768F" w:rsidRDefault="00DC430F" w:rsidP="0021768F">
            <w:pPr>
              <w:spacing w:beforeLines="30" w:before="98" w:line="360" w:lineRule="exact"/>
              <w:ind w:firstLineChars="121" w:firstLine="238"/>
              <w:jc w:val="left"/>
              <w:rPr>
                <w:rFonts w:eastAsia="ＭＳ 明朝"/>
              </w:rPr>
            </w:pPr>
            <w:r w:rsidRPr="0021768F">
              <w:rPr>
                <w:rFonts w:eastAsia="ＭＳ 明朝" w:hint="eastAsia"/>
              </w:rPr>
              <w:t>確認の時期：</w:t>
            </w:r>
          </w:p>
          <w:p w:rsidR="00DC430F" w:rsidRPr="0021768F" w:rsidRDefault="00DC430F" w:rsidP="0021768F">
            <w:pPr>
              <w:spacing w:beforeLines="30" w:before="98" w:line="360" w:lineRule="exact"/>
              <w:ind w:firstLineChars="121" w:firstLine="238"/>
              <w:jc w:val="left"/>
              <w:rPr>
                <w:rFonts w:eastAsia="ＭＳ 明朝"/>
              </w:rPr>
            </w:pPr>
            <w:r w:rsidRPr="0021768F">
              <w:rPr>
                <w:rFonts w:eastAsia="ＭＳ 明朝" w:hint="eastAsia"/>
              </w:rPr>
              <w:t>確認の方法：</w:t>
            </w:r>
          </w:p>
          <w:p w:rsidR="00DC430F" w:rsidRPr="0021768F" w:rsidRDefault="00DC430F" w:rsidP="0021768F">
            <w:pPr>
              <w:spacing w:line="360" w:lineRule="exact"/>
              <w:jc w:val="left"/>
              <w:rPr>
                <w:rFonts w:eastAsia="ＭＳ 明朝"/>
              </w:rPr>
            </w:pPr>
          </w:p>
        </w:tc>
      </w:tr>
      <w:tr w:rsidR="00DC430F" w:rsidRPr="0021768F" w:rsidTr="00A4580E">
        <w:trPr>
          <w:trHeight w:val="1169"/>
        </w:trPr>
        <w:tc>
          <w:tcPr>
            <w:tcW w:w="9595" w:type="dxa"/>
            <w:gridSpan w:val="3"/>
            <w:tcBorders>
              <w:top w:val="dashSmallGap" w:sz="4" w:space="0" w:color="auto"/>
            </w:tcBorders>
            <w:tcMar>
              <w:top w:w="57" w:type="dxa"/>
              <w:left w:w="57" w:type="dxa"/>
              <w:bottom w:w="28" w:type="dxa"/>
              <w:right w:w="57" w:type="dxa"/>
            </w:tcMar>
          </w:tcPr>
          <w:p w:rsidR="00DC430F" w:rsidRPr="0021768F" w:rsidRDefault="00DC430F" w:rsidP="0021768F">
            <w:pPr>
              <w:spacing w:line="360" w:lineRule="exact"/>
              <w:jc w:val="left"/>
              <w:rPr>
                <w:rFonts w:eastAsia="ＭＳ 明朝"/>
              </w:rPr>
            </w:pPr>
            <w:r w:rsidRPr="0021768F">
              <w:rPr>
                <w:rFonts w:eastAsia="ＭＳ 明朝" w:hint="eastAsia"/>
              </w:rPr>
              <w:t>確認結果（４．２．６）</w:t>
            </w:r>
          </w:p>
          <w:p w:rsidR="00DC430F" w:rsidRPr="0021768F" w:rsidRDefault="00DC430F" w:rsidP="0021768F">
            <w:pPr>
              <w:spacing w:line="360" w:lineRule="exact"/>
              <w:jc w:val="left"/>
              <w:rPr>
                <w:rFonts w:eastAsia="ＭＳ 明朝"/>
              </w:rPr>
            </w:pPr>
            <w:r w:rsidRPr="0021768F">
              <w:rPr>
                <w:rFonts w:eastAsia="ＭＳ 明朝" w:hint="eastAsia"/>
              </w:rPr>
              <w:t>・妥当であったか</w:t>
            </w:r>
          </w:p>
          <w:p w:rsidR="00DC430F" w:rsidRPr="0021768F" w:rsidRDefault="00DC430F" w:rsidP="0021768F">
            <w:pPr>
              <w:spacing w:line="360" w:lineRule="exact"/>
              <w:jc w:val="left"/>
              <w:rPr>
                <w:rFonts w:eastAsia="ＭＳ 明朝"/>
              </w:rPr>
            </w:pPr>
            <w:r w:rsidRPr="0021768F">
              <w:rPr>
                <w:rFonts w:eastAsia="ＭＳ 明朝" w:hint="eastAsia"/>
              </w:rPr>
              <w:t>・製品に悪影響はなかったか</w:t>
            </w:r>
          </w:p>
          <w:p w:rsidR="00DC430F" w:rsidRPr="0021768F" w:rsidRDefault="00DC430F" w:rsidP="0021768F">
            <w:pPr>
              <w:spacing w:line="360" w:lineRule="exact"/>
              <w:jc w:val="left"/>
              <w:rPr>
                <w:rFonts w:eastAsia="ＭＳ 明朝"/>
              </w:rPr>
            </w:pPr>
          </w:p>
          <w:p w:rsidR="00DC430F" w:rsidRPr="0021768F" w:rsidRDefault="00DC430F" w:rsidP="0021768F">
            <w:pPr>
              <w:spacing w:line="360" w:lineRule="exact"/>
              <w:ind w:right="1379"/>
              <w:jc w:val="right"/>
              <w:rPr>
                <w:rFonts w:eastAsia="ＭＳ 明朝"/>
              </w:rPr>
            </w:pPr>
            <w:r w:rsidRPr="0021768F">
              <w:rPr>
                <w:rFonts w:eastAsia="ＭＳ 明朝" w:hint="eastAsia"/>
              </w:rPr>
              <w:t xml:space="preserve">日付：　　　</w:t>
            </w:r>
            <w:r w:rsidRPr="0021768F">
              <w:rPr>
                <w:rFonts w:eastAsia="ＭＳ 明朝"/>
              </w:rPr>
              <w:t>/</w:t>
            </w:r>
            <w:r w:rsidRPr="0021768F">
              <w:rPr>
                <w:rFonts w:eastAsia="ＭＳ 明朝" w:hint="eastAsia"/>
              </w:rPr>
              <w:t xml:space="preserve">　　　</w:t>
            </w:r>
            <w:r w:rsidRPr="0021768F">
              <w:rPr>
                <w:rFonts w:eastAsia="ＭＳ 明朝"/>
              </w:rPr>
              <w:t>/</w:t>
            </w:r>
            <w:r w:rsidRPr="0021768F">
              <w:rPr>
                <w:rFonts w:eastAsia="ＭＳ 明朝" w:hint="eastAsia"/>
              </w:rPr>
              <w:t xml:space="preserve">　　　　承認者：　　　　　　　　　</w:t>
            </w:r>
          </w:p>
        </w:tc>
      </w:tr>
    </w:tbl>
    <w:p w:rsidR="00DC430F" w:rsidRPr="0021768F" w:rsidRDefault="00DC430F" w:rsidP="0021768F">
      <w:pPr>
        <w:tabs>
          <w:tab w:val="left" w:pos="3872"/>
          <w:tab w:val="center" w:pos="4819"/>
        </w:tabs>
        <w:spacing w:line="360" w:lineRule="exact"/>
        <w:jc w:val="left"/>
        <w:rPr>
          <w:rFonts w:eastAsia="ＭＳ 明朝"/>
        </w:rPr>
      </w:pPr>
    </w:p>
    <w:p w:rsidR="00DC430F" w:rsidRPr="0021768F" w:rsidRDefault="00DC430F" w:rsidP="0021768F">
      <w:pPr>
        <w:spacing w:line="360" w:lineRule="exact"/>
        <w:ind w:firstLineChars="100" w:firstLine="197"/>
        <w:rPr>
          <w:rFonts w:eastAsia="ＭＳ 明朝"/>
        </w:rPr>
        <w:sectPr w:rsidR="00DC430F" w:rsidRPr="0021768F" w:rsidSect="008254FC">
          <w:headerReference w:type="even" r:id="rId13"/>
          <w:headerReference w:type="default" r:id="rId14"/>
          <w:headerReference w:type="first" r:id="rId15"/>
          <w:pgSz w:w="11906" w:h="16838" w:code="9"/>
          <w:pgMar w:top="1134" w:right="1134" w:bottom="1134" w:left="1134" w:header="851" w:footer="992" w:gutter="0"/>
          <w:cols w:space="425"/>
          <w:docGrid w:type="linesAndChars" w:linePitch="328" w:charSpace="-678"/>
        </w:sectPr>
      </w:pPr>
    </w:p>
    <w:p w:rsidR="00DC430F" w:rsidRPr="0021768F" w:rsidRDefault="00DC430F" w:rsidP="0021768F">
      <w:pPr>
        <w:spacing w:line="360" w:lineRule="exact"/>
        <w:ind w:firstLineChars="100" w:firstLine="197"/>
        <w:rPr>
          <w:rFonts w:eastAsia="ＭＳ 明朝"/>
        </w:rPr>
      </w:pPr>
    </w:p>
    <w:p w:rsidR="00DC430F" w:rsidRPr="0021768F" w:rsidRDefault="00DC430F" w:rsidP="0021768F">
      <w:pPr>
        <w:spacing w:line="360" w:lineRule="exact"/>
        <w:rPr>
          <w:rFonts w:eastAsia="ＭＳ 明朝"/>
        </w:rPr>
      </w:pPr>
    </w:p>
    <w:p w:rsidR="00DC430F" w:rsidRPr="0021768F" w:rsidRDefault="008254FC" w:rsidP="0021768F">
      <w:pPr>
        <w:spacing w:line="360" w:lineRule="exact"/>
        <w:ind w:firstLineChars="100" w:firstLine="197"/>
        <w:rPr>
          <w:rFonts w:eastAsia="ＭＳ 明朝"/>
        </w:rPr>
      </w:pPr>
      <w:r>
        <w:rPr>
          <w:rFonts w:eastAsia="ＭＳ 明朝"/>
          <w:noProof/>
        </w:rPr>
        <mc:AlternateContent>
          <mc:Choice Requires="wps">
            <w:drawing>
              <wp:anchor distT="0" distB="0" distL="114300" distR="114300" simplePos="0" relativeHeight="251658240" behindDoc="0" locked="0" layoutInCell="1" allowOverlap="1">
                <wp:simplePos x="0" y="0"/>
                <wp:positionH relativeFrom="column">
                  <wp:posOffset>3711575</wp:posOffset>
                </wp:positionH>
                <wp:positionV relativeFrom="paragraph">
                  <wp:posOffset>61595</wp:posOffset>
                </wp:positionV>
                <wp:extent cx="1793875" cy="702310"/>
                <wp:effectExtent l="326390" t="10795" r="13335" b="125095"/>
                <wp:wrapNone/>
                <wp:docPr id="1" name="円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02310"/>
                        </a:xfrm>
                        <a:prstGeom prst="wedgeEllipseCallout">
                          <a:avLst>
                            <a:gd name="adj1" fmla="val -66000"/>
                            <a:gd name="adj2" fmla="val 65009"/>
                          </a:avLst>
                        </a:prstGeom>
                        <a:solidFill>
                          <a:srgbClr val="FFFFFF"/>
                        </a:solidFill>
                        <a:ln w="3175">
                          <a:solidFill>
                            <a:srgbClr val="000000"/>
                          </a:solidFill>
                          <a:miter lim="800000"/>
                          <a:headEnd/>
                          <a:tailEnd/>
                        </a:ln>
                      </wps:spPr>
                      <wps:txbx>
                        <w:txbxContent>
                          <w:p w:rsidR="0021768F" w:rsidRPr="00D56817" w:rsidRDefault="0021768F" w:rsidP="0021768F">
                            <w:pPr>
                              <w:jc w:val="center"/>
                              <w:rPr>
                                <w:sz w:val="18"/>
                                <w:szCs w:val="18"/>
                              </w:rPr>
                            </w:pPr>
                            <w:r w:rsidRPr="00D56817">
                              <w:rPr>
                                <w:rFonts w:hint="eastAsia"/>
                                <w:sz w:val="18"/>
                                <w:szCs w:val="18"/>
                              </w:rPr>
                              <w:t>注：承認日は承認者が記載すること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6" o:spid="_x0000_s1027" type="#_x0000_t63" style="position:absolute;left:0;text-align:left;margin-left:292.25pt;margin-top:4.85pt;width:141.25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" adj="-3456,24842" strokeweight=".25pt">
                <v:textbox>
                  <w:txbxContent>
                    <w:p w:rsidR="0021768F" w:rsidRPr="00D56817" w:rsidRDefault="0021768F" w:rsidP="0021768F">
                      <w:pPr>
                        <w:jc w:val="center"/>
                        <w:rPr>
                          <w:sz w:val="18"/>
                          <w:szCs w:val="18"/>
                        </w:rPr>
                      </w:pPr>
                      <w:r w:rsidRPr="00D56817">
                        <w:rPr>
                          <w:rFonts w:hint="eastAsia"/>
                          <w:sz w:val="18"/>
                          <w:szCs w:val="18"/>
                        </w:rPr>
                        <w:t>注：承認日は承認者が記載すること</w:t>
                      </w:r>
                    </w:p>
                  </w:txbxContent>
                </v:textbox>
              </v:shape>
            </w:pict>
          </mc:Fallback>
        </mc:AlternateContent>
      </w:r>
      <w:r w:rsidR="00DC430F" w:rsidRPr="0021768F">
        <w:rPr>
          <w:rFonts w:eastAsia="ＭＳ 明朝" w:hint="eastAsia"/>
        </w:rPr>
        <w:t xml:space="preserve">作成者　　</w:t>
      </w:r>
      <w:r w:rsidR="0021768F">
        <w:rPr>
          <w:rFonts w:eastAsia="ＭＳ 明朝" w:hint="eastAsia"/>
        </w:rPr>
        <w:t>物流管理</w:t>
      </w:r>
      <w:r w:rsidR="00DC430F" w:rsidRPr="0021768F">
        <w:rPr>
          <w:rFonts w:eastAsia="ＭＳ 明朝" w:hint="eastAsia"/>
        </w:rPr>
        <w:t>部　　○○○○</w:t>
      </w:r>
      <w:r w:rsidR="00DC430F" w:rsidRPr="0021768F">
        <w:rPr>
          <w:rFonts w:eastAsia="ＭＳ 明朝"/>
        </w:rPr>
        <w:t xml:space="preserve"> </w:t>
      </w:r>
      <w:r w:rsidR="00DC430F" w:rsidRPr="0021768F">
        <w:rPr>
          <w:rFonts w:eastAsia="ＭＳ 明朝" w:hint="eastAsia"/>
        </w:rPr>
        <w:t xml:space="preserve">　</w:t>
      </w:r>
      <w:r w:rsidR="00DC430F" w:rsidRPr="0021768F">
        <w:rPr>
          <w:rFonts w:eastAsia="ＭＳ 明朝" w:hint="eastAsia"/>
          <w:w w:val="80"/>
        </w:rPr>
        <w:t>印</w:t>
      </w:r>
    </w:p>
    <w:p w:rsidR="00DC430F" w:rsidRPr="0021768F" w:rsidRDefault="00DC430F" w:rsidP="0021768F">
      <w:pPr>
        <w:spacing w:line="360" w:lineRule="exact"/>
        <w:ind w:firstLineChars="100" w:firstLine="197"/>
        <w:rPr>
          <w:rFonts w:eastAsia="ＭＳ 明朝"/>
        </w:rPr>
      </w:pPr>
      <w:r w:rsidRPr="0021768F">
        <w:rPr>
          <w:rFonts w:eastAsia="ＭＳ 明朝" w:hint="eastAsia"/>
        </w:rPr>
        <w:t xml:space="preserve">　　　　　　　　　　　　　　　</w:t>
      </w:r>
      <w:r w:rsidR="008254FC">
        <w:rPr>
          <w:rFonts w:eastAsia="ＭＳ 明朝" w:hint="eastAsia"/>
        </w:rPr>
        <w:t xml:space="preserve">　</w:t>
      </w:r>
      <w:r w:rsidR="008254FC">
        <w:rPr>
          <w:rFonts w:eastAsia="ＭＳ 明朝"/>
        </w:rPr>
        <w:t xml:space="preserve">　</w:t>
      </w:r>
      <w:r w:rsidRPr="0021768F">
        <w:rPr>
          <w:rFonts w:eastAsia="ＭＳ 明朝" w:hint="eastAsia"/>
        </w:rPr>
        <w:t>年</w:t>
      </w:r>
      <w:r w:rsidR="008254FC">
        <w:rPr>
          <w:rFonts w:eastAsia="ＭＳ 明朝" w:hint="eastAsia"/>
        </w:rPr>
        <w:t xml:space="preserve">　</w:t>
      </w:r>
      <w:r w:rsidR="008254FC">
        <w:rPr>
          <w:rFonts w:eastAsia="ＭＳ 明朝"/>
        </w:rPr>
        <w:t xml:space="preserve">　</w:t>
      </w:r>
      <w:r w:rsidRPr="0021768F">
        <w:rPr>
          <w:rFonts w:eastAsia="ＭＳ 明朝" w:hint="eastAsia"/>
        </w:rPr>
        <w:t>月</w:t>
      </w:r>
      <w:r w:rsidR="008254FC">
        <w:rPr>
          <w:rFonts w:eastAsia="ＭＳ 明朝" w:hint="eastAsia"/>
        </w:rPr>
        <w:t xml:space="preserve">　</w:t>
      </w:r>
      <w:r w:rsidR="008254FC">
        <w:rPr>
          <w:rFonts w:eastAsia="ＭＳ 明朝"/>
        </w:rPr>
        <w:t xml:space="preserve">　</w:t>
      </w:r>
      <w:r w:rsidRPr="0021768F">
        <w:rPr>
          <w:rFonts w:eastAsia="ＭＳ 明朝" w:hint="eastAsia"/>
        </w:rPr>
        <w:t>日</w:t>
      </w:r>
    </w:p>
    <w:p w:rsidR="00DC430F" w:rsidRPr="008254FC" w:rsidRDefault="00DC430F" w:rsidP="0021768F">
      <w:pPr>
        <w:spacing w:line="360" w:lineRule="exact"/>
        <w:ind w:firstLineChars="100" w:firstLine="197"/>
        <w:rPr>
          <w:rFonts w:eastAsia="ＭＳ 明朝"/>
        </w:rPr>
      </w:pPr>
    </w:p>
    <w:p w:rsidR="00DC430F" w:rsidRPr="0021768F" w:rsidRDefault="00DC430F" w:rsidP="0021768F">
      <w:pPr>
        <w:spacing w:line="360" w:lineRule="exact"/>
        <w:ind w:firstLineChars="100" w:firstLine="197"/>
        <w:rPr>
          <w:rFonts w:eastAsia="ＭＳ 明朝"/>
        </w:rPr>
      </w:pPr>
      <w:r w:rsidRPr="0021768F">
        <w:rPr>
          <w:rFonts w:eastAsia="ＭＳ 明朝" w:hint="eastAsia"/>
        </w:rPr>
        <w:t xml:space="preserve">承認者　　</w:t>
      </w:r>
      <w:r w:rsidR="0021768F">
        <w:rPr>
          <w:rFonts w:eastAsia="ＭＳ 明朝" w:hint="eastAsia"/>
        </w:rPr>
        <w:t>物流管理部</w:t>
      </w:r>
      <w:r w:rsidRPr="0021768F">
        <w:rPr>
          <w:rFonts w:eastAsia="ＭＳ 明朝" w:hint="eastAsia"/>
        </w:rPr>
        <w:t xml:space="preserve">部長　△△△△　</w:t>
      </w:r>
      <w:r w:rsidRPr="0021768F">
        <w:rPr>
          <w:rFonts w:eastAsia="ＭＳ 明朝"/>
        </w:rPr>
        <w:t xml:space="preserve"> </w:t>
      </w:r>
      <w:r w:rsidRPr="0021768F">
        <w:rPr>
          <w:rFonts w:eastAsia="ＭＳ 明朝" w:hint="eastAsia"/>
          <w:w w:val="80"/>
        </w:rPr>
        <w:t>印</w:t>
      </w:r>
      <w:r w:rsidRPr="0021768F">
        <w:rPr>
          <w:rFonts w:eastAsia="ＭＳ 明朝"/>
          <w:w w:val="80"/>
        </w:rPr>
        <w:t xml:space="preserve">  </w:t>
      </w:r>
    </w:p>
    <w:p w:rsidR="00DC430F" w:rsidRPr="00974264" w:rsidRDefault="00DC430F" w:rsidP="0021768F">
      <w:pPr>
        <w:pBdr>
          <w:bottom w:val="single" w:sz="6" w:space="1" w:color="auto"/>
        </w:pBdr>
        <w:spacing w:line="360" w:lineRule="exact"/>
        <w:ind w:firstLineChars="100" w:firstLine="197"/>
        <w:rPr>
          <w:rFonts w:eastAsia="ＭＳ 明朝"/>
        </w:rPr>
      </w:pPr>
      <w:r w:rsidRPr="0021768F">
        <w:rPr>
          <w:rFonts w:eastAsia="ＭＳ 明朝" w:hint="eastAsia"/>
        </w:rPr>
        <w:t xml:space="preserve">　　　　　　　　　　　　　　　</w:t>
      </w:r>
      <w:r w:rsidR="008254FC">
        <w:rPr>
          <w:rFonts w:eastAsia="ＭＳ 明朝" w:hint="eastAsia"/>
        </w:rPr>
        <w:t xml:space="preserve">　</w:t>
      </w:r>
      <w:r w:rsidR="008254FC">
        <w:rPr>
          <w:rFonts w:eastAsia="ＭＳ 明朝"/>
        </w:rPr>
        <w:t xml:space="preserve">　</w:t>
      </w:r>
      <w:r w:rsidR="00974264" w:rsidRPr="0021768F">
        <w:rPr>
          <w:rFonts w:eastAsia="ＭＳ 明朝" w:hint="eastAsia"/>
        </w:rPr>
        <w:t>年</w:t>
      </w:r>
      <w:r w:rsidR="008254FC">
        <w:rPr>
          <w:rFonts w:eastAsia="ＭＳ 明朝" w:hint="eastAsia"/>
        </w:rPr>
        <w:t xml:space="preserve">　</w:t>
      </w:r>
      <w:r w:rsidR="008254FC">
        <w:rPr>
          <w:rFonts w:eastAsia="ＭＳ 明朝"/>
        </w:rPr>
        <w:t xml:space="preserve">　</w:t>
      </w:r>
      <w:r w:rsidR="00974264" w:rsidRPr="0021768F">
        <w:rPr>
          <w:rFonts w:eastAsia="ＭＳ 明朝" w:hint="eastAsia"/>
        </w:rPr>
        <w:t>月</w:t>
      </w:r>
      <w:r w:rsidR="008254FC">
        <w:rPr>
          <w:rFonts w:eastAsia="ＭＳ 明朝" w:hint="eastAsia"/>
        </w:rPr>
        <w:t xml:space="preserve">　</w:t>
      </w:r>
      <w:r w:rsidR="008254FC">
        <w:rPr>
          <w:rFonts w:eastAsia="ＭＳ 明朝"/>
        </w:rPr>
        <w:t xml:space="preserve">　</w:t>
      </w:r>
      <w:r w:rsidR="00974264" w:rsidRPr="0021768F">
        <w:rPr>
          <w:rFonts w:eastAsia="ＭＳ 明朝" w:hint="eastAsia"/>
        </w:rPr>
        <w:t>日</w:t>
      </w:r>
      <w:r w:rsidRPr="00974264">
        <w:rPr>
          <w:rFonts w:eastAsia="ＭＳ 明朝"/>
        </w:rPr>
        <w:t xml:space="preserve">     </w:t>
      </w:r>
      <w:r w:rsidRPr="00974264">
        <w:rPr>
          <w:rFonts w:eastAsia="ＭＳ 明朝" w:hint="eastAsia"/>
        </w:rPr>
        <w:t xml:space="preserve">　</w:t>
      </w:r>
    </w:p>
    <w:p w:rsidR="00DC430F" w:rsidRPr="0021768F" w:rsidRDefault="00DC430F" w:rsidP="0021768F">
      <w:pPr>
        <w:pBdr>
          <w:bottom w:val="single" w:sz="6" w:space="1" w:color="auto"/>
        </w:pBdr>
        <w:spacing w:line="360" w:lineRule="exact"/>
        <w:ind w:firstLineChars="100" w:firstLine="197"/>
        <w:rPr>
          <w:rFonts w:eastAsia="ＭＳ 明朝"/>
        </w:rPr>
      </w:pPr>
    </w:p>
    <w:p w:rsidR="00DC430F" w:rsidRPr="0021768F" w:rsidRDefault="00DC430F" w:rsidP="0021768F">
      <w:pPr>
        <w:spacing w:line="360" w:lineRule="exact"/>
        <w:ind w:firstLineChars="100" w:firstLine="197"/>
        <w:rPr>
          <w:rFonts w:eastAsia="ＭＳ 明朝"/>
        </w:rPr>
      </w:pPr>
      <w:r w:rsidRPr="0021768F">
        <w:rPr>
          <w:rFonts w:eastAsia="ＭＳ 明朝" w:hint="eastAsia"/>
        </w:rPr>
        <w:t>改訂履歴</w:t>
      </w:r>
    </w:p>
    <w:p w:rsidR="00DC430F" w:rsidRPr="0021768F" w:rsidRDefault="00DC430F" w:rsidP="0021768F">
      <w:pPr>
        <w:tabs>
          <w:tab w:val="left" w:pos="2410"/>
        </w:tabs>
        <w:spacing w:line="360" w:lineRule="exact"/>
        <w:ind w:firstLineChars="100" w:firstLine="197"/>
        <w:rPr>
          <w:rFonts w:eastAsia="ＭＳ 明朝"/>
        </w:rPr>
      </w:pPr>
      <w:r w:rsidRPr="0021768F">
        <w:rPr>
          <w:rFonts w:eastAsia="ＭＳ 明朝"/>
        </w:rPr>
        <w:t>00</w:t>
      </w:r>
      <w:r w:rsidRPr="0021768F">
        <w:rPr>
          <w:rFonts w:eastAsia="ＭＳ 明朝" w:hint="eastAsia"/>
        </w:rPr>
        <w:t xml:space="preserve">版　</w:t>
      </w:r>
      <w:r w:rsidR="008254FC">
        <w:rPr>
          <w:rFonts w:eastAsia="ＭＳ 明朝"/>
        </w:rPr>
        <w:t>(</w:t>
      </w:r>
      <w:r w:rsidR="008254FC">
        <w:rPr>
          <w:rFonts w:eastAsia="ＭＳ 明朝" w:hint="eastAsia"/>
        </w:rPr>
        <w:t xml:space="preserve">　</w:t>
      </w:r>
      <w:r w:rsidR="008254FC">
        <w:rPr>
          <w:rFonts w:eastAsia="ＭＳ 明朝"/>
        </w:rPr>
        <w:t xml:space="preserve">　</w:t>
      </w:r>
      <w:r w:rsidRPr="0021768F">
        <w:rPr>
          <w:rFonts w:eastAsia="ＭＳ 明朝"/>
        </w:rPr>
        <w:t>/</w:t>
      </w:r>
      <w:r w:rsidR="008254FC">
        <w:rPr>
          <w:rFonts w:eastAsia="ＭＳ 明朝" w:hint="eastAsia"/>
        </w:rPr>
        <w:t xml:space="preserve">　</w:t>
      </w:r>
      <w:r w:rsidR="008254FC">
        <w:rPr>
          <w:rFonts w:eastAsia="ＭＳ 明朝"/>
        </w:rPr>
        <w:t xml:space="preserve">　</w:t>
      </w:r>
      <w:r w:rsidR="00974264">
        <w:rPr>
          <w:rFonts w:eastAsia="ＭＳ 明朝" w:hint="eastAsia"/>
        </w:rPr>
        <w:t>/</w:t>
      </w:r>
      <w:r w:rsidR="008254FC">
        <w:rPr>
          <w:rFonts w:eastAsia="ＭＳ 明朝" w:hint="eastAsia"/>
        </w:rPr>
        <w:t xml:space="preserve">　</w:t>
      </w:r>
      <w:r w:rsidR="008254FC">
        <w:rPr>
          <w:rFonts w:eastAsia="ＭＳ 明朝"/>
        </w:rPr>
        <w:t xml:space="preserve">　</w:t>
      </w:r>
      <w:r w:rsidRPr="0021768F">
        <w:rPr>
          <w:rFonts w:eastAsia="ＭＳ 明朝"/>
        </w:rPr>
        <w:t>)</w:t>
      </w:r>
      <w:r w:rsidRPr="0021768F">
        <w:rPr>
          <w:rFonts w:eastAsia="ＭＳ 明朝" w:hint="eastAsia"/>
        </w:rPr>
        <w:t xml:space="preserve">　　初版制定</w:t>
      </w:r>
    </w:p>
    <w:p w:rsidR="00DC430F" w:rsidRPr="0021768F" w:rsidRDefault="00DC430F" w:rsidP="008254FC">
      <w:pPr>
        <w:tabs>
          <w:tab w:val="left" w:pos="2410"/>
        </w:tabs>
        <w:spacing w:line="360" w:lineRule="exact"/>
        <w:rPr>
          <w:rFonts w:eastAsia="ＭＳ 明朝"/>
        </w:rPr>
      </w:pPr>
    </w:p>
    <w:p w:rsidR="00DC430F" w:rsidRPr="0021768F" w:rsidRDefault="00DC430F" w:rsidP="0021768F">
      <w:pPr>
        <w:spacing w:line="360" w:lineRule="exact"/>
        <w:rPr>
          <w:rFonts w:eastAsia="ＭＳ 明朝"/>
        </w:rPr>
      </w:pPr>
    </w:p>
    <w:p w:rsidR="00DC430F" w:rsidRPr="0021768F" w:rsidRDefault="00DC430F" w:rsidP="007B2DD3">
      <w:pPr>
        <w:spacing w:line="360" w:lineRule="exact"/>
        <w:rPr>
          <w:rFonts w:eastAsia="ＭＳ 明朝"/>
        </w:rPr>
        <w:sectPr w:rsidR="00DC430F" w:rsidRPr="0021768F" w:rsidSect="008254FC">
          <w:headerReference w:type="even" r:id="rId16"/>
          <w:headerReference w:type="default" r:id="rId17"/>
          <w:headerReference w:type="first" r:id="rId18"/>
          <w:pgSz w:w="11906" w:h="16838" w:code="9"/>
          <w:pgMar w:top="1134" w:right="1134" w:bottom="1134" w:left="1134" w:header="851" w:footer="992" w:gutter="0"/>
          <w:cols w:space="425"/>
          <w:docGrid w:type="linesAndChars" w:linePitch="328" w:charSpace="-678"/>
        </w:sectPr>
      </w:pPr>
    </w:p>
    <w:p w:rsidR="00DC430F" w:rsidRPr="007B2DD3" w:rsidRDefault="00DC430F" w:rsidP="007B2DD3">
      <w:pPr>
        <w:spacing w:line="360" w:lineRule="exact"/>
        <w:rPr>
          <w:rFonts w:eastAsia="ＭＳ 明朝"/>
        </w:rPr>
      </w:pPr>
    </w:p>
    <w:sectPr w:rsidR="00DC430F" w:rsidRPr="007B2DD3" w:rsidSect="0021768F">
      <w:headerReference w:type="even" r:id="rId19"/>
      <w:headerReference w:type="default" r:id="rId20"/>
      <w:headerReference w:type="first" r:id="rId21"/>
      <w:pgSz w:w="11906" w:h="16838" w:code="9"/>
      <w:pgMar w:top="1134" w:right="1134" w:bottom="1134" w:left="1134" w:header="851" w:footer="992" w:gutter="0"/>
      <w:cols w:space="425"/>
      <w:docGrid w:type="linesAndChars" w:linePitch="328" w:charSpace="-6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C46" w:rsidRDefault="00CB1C46" w:rsidP="003B5335">
      <w:r>
        <w:separator/>
      </w:r>
    </w:p>
  </w:endnote>
  <w:endnote w:type="continuationSeparator" w:id="0">
    <w:p w:rsidR="00CB1C46" w:rsidRDefault="00CB1C46" w:rsidP="003B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2C" w:rsidRDefault="000124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2C" w:rsidRDefault="0001242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2C" w:rsidRDefault="000124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C46" w:rsidRDefault="00CB1C46" w:rsidP="003B5335">
      <w:r>
        <w:separator/>
      </w:r>
    </w:p>
  </w:footnote>
  <w:footnote w:type="continuationSeparator" w:id="0">
    <w:p w:rsidR="00CB1C46" w:rsidRDefault="00CB1C46" w:rsidP="003B5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2C" w:rsidRDefault="0001242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1783" o:spid="_x0000_s2050" type="#_x0000_t136" style="position:absolute;left:0;text-align:left;margin-left:0;margin-top:0;width:509.55pt;height:169.85pt;rotation:315;z-index:-251655168;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0F" w:rsidRDefault="0001242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1792" o:spid="_x0000_s2059" type="#_x0000_t136" style="position:absolute;left:0;text-align:left;margin-left:0;margin-top:0;width:509.55pt;height:169.85pt;rotation:315;z-index:-251636736;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0F" w:rsidRPr="00634FDA" w:rsidRDefault="0001242C" w:rsidP="007B2DD3">
    <w:pPr>
      <w:pStyle w:val="a3"/>
      <w:rPr>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1793" o:spid="_x0000_s2060" type="#_x0000_t136" style="position:absolute;left:0;text-align:left;margin-left:0;margin-top:0;width:509.55pt;height:169.85pt;rotation:315;z-index:-251634688;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0F" w:rsidRDefault="0001242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1791" o:spid="_x0000_s2058" type="#_x0000_t136" style="position:absolute;left:0;text-align:left;margin-left:0;margin-top:0;width:509.55pt;height:169.85pt;rotation:315;z-index:-251638784;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0F" w:rsidRDefault="0001242C" w:rsidP="003B4203">
    <w:pPr>
      <w:pStyle w:val="a3"/>
      <w:tabs>
        <w:tab w:val="left" w:pos="1174"/>
        <w:tab w:val="right" w:pos="9638"/>
      </w:tabs>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1784" o:spid="_x0000_s2051" type="#_x0000_t136" style="position:absolute;margin-left:0;margin-top:0;width:509.55pt;height:169.85pt;rotation:315;z-index:-251653120;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r w:rsidR="00DC430F">
      <w:tab/>
    </w:r>
    <w:r w:rsidR="00DC430F">
      <w:tab/>
    </w:r>
    <w:r w:rsidR="008254FC">
      <w:rPr>
        <w:rFonts w:hint="eastAsia"/>
      </w:rPr>
      <w:t xml:space="preserve">　</w:t>
    </w:r>
    <w:r w:rsidR="008254FC">
      <w:t xml:space="preserve">　　　　</w:t>
    </w:r>
    <w:r w:rsidR="008254FC">
      <w:rPr>
        <w:rFonts w:asciiTheme="minorEastAsia" w:eastAsiaTheme="minorEastAsia" w:hAnsiTheme="minorEastAsia" w:hint="eastAsia"/>
        <w:sz w:val="24"/>
        <w:szCs w:val="24"/>
      </w:rPr>
      <w:t>（</w:t>
    </w:r>
    <w:r w:rsidR="008254FC">
      <w:rPr>
        <w:rFonts w:asciiTheme="minorEastAsia" w:eastAsiaTheme="minorEastAsia" w:hAnsiTheme="minorEastAsia" w:hint="eastAsia"/>
        <w:sz w:val="24"/>
        <w:szCs w:val="24"/>
      </w:rPr>
      <w:t>案）</w:t>
    </w:r>
    <w:r w:rsidR="00DC430F">
      <w:tab/>
    </w:r>
    <w:r w:rsidR="00DC430F">
      <w:tab/>
      <w:t>p.</w:t>
    </w:r>
    <w:r w:rsidR="00F26F28">
      <w:fldChar w:fldCharType="begin"/>
    </w:r>
    <w:r w:rsidR="00F26F28">
      <w:instrText xml:space="preserve"> PAGE  \* Arabic  \* MERGEFORMAT </w:instrText>
    </w:r>
    <w:r w:rsidR="00F26F28">
      <w:fldChar w:fldCharType="separate"/>
    </w:r>
    <w:r>
      <w:rPr>
        <w:noProof/>
      </w:rPr>
      <w:t>1</w:t>
    </w:r>
    <w:r w:rsidR="00F26F28">
      <w:rPr>
        <w:noProof/>
      </w:rPr>
      <w:fldChar w:fldCharType="end"/>
    </w:r>
    <w:r w:rsidR="00DC430F">
      <w:t>/</w:t>
    </w:r>
    <w:fldSimple w:instr=" SECTIONPAGES   \* MERGEFORMAT ">
      <w:r>
        <w:rPr>
          <w:noProof/>
        </w:rPr>
        <w:t>2</w:t>
      </w:r>
    </w:fldSimple>
  </w:p>
  <w:p w:rsidR="00DC430F" w:rsidRPr="00CE348A" w:rsidRDefault="00DC430F" w:rsidP="00CE348A">
    <w:pPr>
      <w:pStyle w:val="a3"/>
      <w:jc w:val="center"/>
      <w:rPr>
        <w:sz w:val="36"/>
        <w:szCs w:val="36"/>
      </w:rPr>
    </w:pPr>
    <w:r>
      <w:rPr>
        <w:rFonts w:hint="eastAsia"/>
        <w:sz w:val="36"/>
        <w:szCs w:val="36"/>
      </w:rPr>
      <w:t>是正措置</w:t>
    </w:r>
    <w:r w:rsidRPr="00CE348A">
      <w:rPr>
        <w:rFonts w:hint="eastAsia"/>
        <w:sz w:val="36"/>
        <w:szCs w:val="36"/>
      </w:rPr>
      <w:t>規定</w:t>
    </w:r>
  </w:p>
  <w:p w:rsidR="00DC430F" w:rsidRDefault="00DC430F" w:rsidP="003B4203">
    <w:pPr>
      <w:pStyle w:val="a3"/>
      <w:jc w:val="right"/>
    </w:pPr>
    <w:r>
      <w:t>SSOP802</w:t>
    </w:r>
    <w:r w:rsidR="0021768F">
      <w:rPr>
        <w:rFonts w:hint="eastAsia"/>
      </w:rPr>
      <w:t>／</w:t>
    </w:r>
    <w:r w:rsidR="008254FC">
      <w:t>0</w:t>
    </w:r>
    <w:r w:rsidR="008254FC">
      <w:rPr>
        <w:rFonts w:hint="eastAsia"/>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2C" w:rsidRDefault="0001242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1782" o:spid="_x0000_s2049" type="#_x0000_t136" style="position:absolute;left:0;text-align:left;margin-left:0;margin-top:0;width:509.55pt;height:169.85pt;rotation:315;z-index:-251657216;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0F" w:rsidRDefault="0001242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1786" o:spid="_x0000_s2053" type="#_x0000_t136" style="position:absolute;left:0;text-align:left;margin-left:0;margin-top:0;width:509.55pt;height:169.85pt;rotation:315;z-index:-251649024;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0F" w:rsidRPr="008254FC" w:rsidRDefault="0001242C" w:rsidP="008254FC">
    <w:pPr>
      <w:pStyle w:val="a3"/>
      <w:jc w:val="center"/>
      <w:rPr>
        <w:rFonts w:asciiTheme="minorEastAsia" w:eastAsiaTheme="minorEastAsia" w:hAnsiTheme="minorEastAsia"/>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1787" o:spid="_x0000_s2054" type="#_x0000_t136" style="position:absolute;left:0;text-align:left;margin-left:0;margin-top:0;width:509.55pt;height:169.85pt;rotation:315;z-index:-251646976;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r w:rsidR="008254FC" w:rsidRPr="008254FC">
      <w:rPr>
        <w:rFonts w:asciiTheme="minorEastAsia" w:eastAsiaTheme="minorEastAsia" w:hAnsiTheme="minorEastAsia" w:hint="eastAsia"/>
        <w:sz w:val="24"/>
        <w:szCs w:val="24"/>
      </w:rPr>
      <w:t>（</w:t>
    </w:r>
    <w:r w:rsidR="008254FC" w:rsidRPr="008254FC">
      <w:rPr>
        <w:rFonts w:asciiTheme="minorEastAsia" w:eastAsiaTheme="minorEastAsia" w:hAnsiTheme="minorEastAsia" w:hint="eastAsia"/>
        <w:sz w:val="24"/>
        <w:szCs w:val="24"/>
      </w:rPr>
      <w:t>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0F" w:rsidRDefault="0001242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1785" o:spid="_x0000_s2052" type="#_x0000_t136" style="position:absolute;left:0;text-align:left;margin-left:0;margin-top:0;width:509.55pt;height:169.85pt;rotation:315;z-index:-251651072;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0F" w:rsidRDefault="0001242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1789" o:spid="_x0000_s2056" type="#_x0000_t136" style="position:absolute;left:0;text-align:left;margin-left:0;margin-top:0;width:509.55pt;height:169.85pt;rotation:315;z-index:-251642880;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0F" w:rsidRPr="008254FC" w:rsidRDefault="0001242C" w:rsidP="005A702C">
    <w:pPr>
      <w:pStyle w:val="a3"/>
      <w:jc w:val="center"/>
      <w:rPr>
        <w:rFonts w:asciiTheme="minorEastAsia" w:eastAsiaTheme="minorEastAsia" w:hAnsiTheme="minorEastAsia"/>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1790" o:spid="_x0000_s2057" type="#_x0000_t136" style="position:absolute;left:0;text-align:left;margin-left:0;margin-top:0;width:509.55pt;height:169.85pt;rotation:315;z-index:-251640832;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r w:rsidR="008254FC" w:rsidRPr="008254FC">
      <w:rPr>
        <w:rFonts w:asciiTheme="minorEastAsia" w:eastAsiaTheme="minorEastAsia" w:hAnsiTheme="minorEastAsia" w:hint="eastAsia"/>
        <w:sz w:val="24"/>
        <w:szCs w:val="24"/>
      </w:rPr>
      <w:t>（案）</w:t>
    </w:r>
  </w:p>
  <w:p w:rsidR="00DC430F" w:rsidRPr="008254FC" w:rsidRDefault="00DC430F" w:rsidP="003B4203">
    <w:pPr>
      <w:pStyle w:val="a3"/>
      <w:jc w:val="right"/>
      <w:rPr>
        <w:rFonts w:asciiTheme="minorEastAsia" w:eastAsiaTheme="minorEastAsia" w:hAnsiTheme="minorEastAsia"/>
      </w:rPr>
    </w:pPr>
    <w:r w:rsidRPr="008254FC">
      <w:rPr>
        <w:rFonts w:asciiTheme="minorEastAsia" w:eastAsiaTheme="minorEastAsia" w:hAnsiTheme="minorEastAsia"/>
      </w:rPr>
      <w:t>SSOP802</w:t>
    </w:r>
    <w:r w:rsidR="0021768F" w:rsidRPr="008254FC">
      <w:rPr>
        <w:rFonts w:asciiTheme="minorEastAsia" w:eastAsiaTheme="minorEastAsia" w:hAnsiTheme="minorEastAsia" w:hint="eastAsia"/>
      </w:rPr>
      <w:t>／</w:t>
    </w:r>
    <w:r w:rsidR="008254FC" w:rsidRPr="008254FC">
      <w:rPr>
        <w:rFonts w:asciiTheme="minorEastAsia" w:eastAsiaTheme="minorEastAsia" w:hAnsiTheme="minorEastAsia"/>
      </w:rPr>
      <w:t>0</w:t>
    </w:r>
    <w:r w:rsidR="008254FC" w:rsidRPr="008254FC">
      <w:rPr>
        <w:rFonts w:asciiTheme="minorEastAsia" w:eastAsiaTheme="minorEastAsia" w:hAnsiTheme="minorEastAsia" w:hint="eastAsia"/>
      </w:rPr>
      <w:t>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0F" w:rsidRDefault="0001242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1788" o:spid="_x0000_s2055" type="#_x0000_t136" style="position:absolute;left:0;text-align:left;margin-left:0;margin-top:0;width:509.55pt;height:169.85pt;rotation:315;z-index:-251644928;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33CCC"/>
    <w:multiLevelType w:val="hybridMultilevel"/>
    <w:tmpl w:val="02F6F2A8"/>
    <w:lvl w:ilvl="0" w:tplc="A6AEFF12">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nsid w:val="47AD0161"/>
    <w:multiLevelType w:val="hybridMultilevel"/>
    <w:tmpl w:val="261A2F6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7"/>
  <w:drawingGridVerticalSpacing w:val="164"/>
  <w:displayHorizontalDrawingGridEvery w:val="0"/>
  <w:displayVerticalDrawingGridEvery w:val="2"/>
  <w:characterSpacingControl w:val="compressPunctuation"/>
  <w:hdrShapeDefaults>
    <o:shapedefaults v:ext="edit" spidmax="206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35"/>
    <w:rsid w:val="00004B0B"/>
    <w:rsid w:val="00006FA7"/>
    <w:rsid w:val="0001242C"/>
    <w:rsid w:val="00031A9F"/>
    <w:rsid w:val="00033C94"/>
    <w:rsid w:val="00043606"/>
    <w:rsid w:val="00045FAE"/>
    <w:rsid w:val="000B5F72"/>
    <w:rsid w:val="000C6422"/>
    <w:rsid w:val="000C6955"/>
    <w:rsid w:val="000D75DA"/>
    <w:rsid w:val="001311EC"/>
    <w:rsid w:val="001B3745"/>
    <w:rsid w:val="002006BA"/>
    <w:rsid w:val="0021768F"/>
    <w:rsid w:val="00220D5B"/>
    <w:rsid w:val="0027390F"/>
    <w:rsid w:val="00296B45"/>
    <w:rsid w:val="002B4A80"/>
    <w:rsid w:val="002C2605"/>
    <w:rsid w:val="003B341C"/>
    <w:rsid w:val="003B4203"/>
    <w:rsid w:val="003B5335"/>
    <w:rsid w:val="003B63F5"/>
    <w:rsid w:val="003D36D0"/>
    <w:rsid w:val="003F059A"/>
    <w:rsid w:val="003F58B9"/>
    <w:rsid w:val="00400C44"/>
    <w:rsid w:val="004345B2"/>
    <w:rsid w:val="00442546"/>
    <w:rsid w:val="00443DBA"/>
    <w:rsid w:val="00467A50"/>
    <w:rsid w:val="004756EF"/>
    <w:rsid w:val="004B3FD5"/>
    <w:rsid w:val="004C2B62"/>
    <w:rsid w:val="004F0259"/>
    <w:rsid w:val="004F112B"/>
    <w:rsid w:val="004F683B"/>
    <w:rsid w:val="0052183F"/>
    <w:rsid w:val="00537166"/>
    <w:rsid w:val="005A702C"/>
    <w:rsid w:val="00634FDA"/>
    <w:rsid w:val="00635F56"/>
    <w:rsid w:val="00643E5D"/>
    <w:rsid w:val="00652C1B"/>
    <w:rsid w:val="006C0068"/>
    <w:rsid w:val="006D5A30"/>
    <w:rsid w:val="006D783A"/>
    <w:rsid w:val="00704AD7"/>
    <w:rsid w:val="00723B9F"/>
    <w:rsid w:val="00740D18"/>
    <w:rsid w:val="00750CEA"/>
    <w:rsid w:val="00764008"/>
    <w:rsid w:val="00765666"/>
    <w:rsid w:val="00785997"/>
    <w:rsid w:val="00793BA4"/>
    <w:rsid w:val="007A2A0D"/>
    <w:rsid w:val="007B2DD3"/>
    <w:rsid w:val="007C21C0"/>
    <w:rsid w:val="00807DC0"/>
    <w:rsid w:val="008254FC"/>
    <w:rsid w:val="00853993"/>
    <w:rsid w:val="00883FE9"/>
    <w:rsid w:val="008A2976"/>
    <w:rsid w:val="008C3D6C"/>
    <w:rsid w:val="008F1DBF"/>
    <w:rsid w:val="009152D8"/>
    <w:rsid w:val="00925DD7"/>
    <w:rsid w:val="009355C0"/>
    <w:rsid w:val="00955B21"/>
    <w:rsid w:val="00974264"/>
    <w:rsid w:val="009748F7"/>
    <w:rsid w:val="00994A38"/>
    <w:rsid w:val="009B4E38"/>
    <w:rsid w:val="009E2BA6"/>
    <w:rsid w:val="00A4580E"/>
    <w:rsid w:val="00A575E6"/>
    <w:rsid w:val="00AF7C64"/>
    <w:rsid w:val="00B06833"/>
    <w:rsid w:val="00B221CE"/>
    <w:rsid w:val="00B56FA0"/>
    <w:rsid w:val="00B7448F"/>
    <w:rsid w:val="00BB3D94"/>
    <w:rsid w:val="00BC2B01"/>
    <w:rsid w:val="00BD3400"/>
    <w:rsid w:val="00BE431C"/>
    <w:rsid w:val="00C14180"/>
    <w:rsid w:val="00C22D4A"/>
    <w:rsid w:val="00C4047B"/>
    <w:rsid w:val="00C521F6"/>
    <w:rsid w:val="00CB1C46"/>
    <w:rsid w:val="00CC5B81"/>
    <w:rsid w:val="00CD376C"/>
    <w:rsid w:val="00CE348A"/>
    <w:rsid w:val="00CE3BF8"/>
    <w:rsid w:val="00D3459E"/>
    <w:rsid w:val="00D41F51"/>
    <w:rsid w:val="00D45583"/>
    <w:rsid w:val="00D56817"/>
    <w:rsid w:val="00D86322"/>
    <w:rsid w:val="00D9456A"/>
    <w:rsid w:val="00DA2EB0"/>
    <w:rsid w:val="00DC430F"/>
    <w:rsid w:val="00DD2C38"/>
    <w:rsid w:val="00DD3AD2"/>
    <w:rsid w:val="00DE3E91"/>
    <w:rsid w:val="00DF1CBF"/>
    <w:rsid w:val="00DF78FA"/>
    <w:rsid w:val="00E14EC3"/>
    <w:rsid w:val="00E73734"/>
    <w:rsid w:val="00E75D1D"/>
    <w:rsid w:val="00E822B6"/>
    <w:rsid w:val="00E912DE"/>
    <w:rsid w:val="00EB1B9E"/>
    <w:rsid w:val="00EC4830"/>
    <w:rsid w:val="00F1188E"/>
    <w:rsid w:val="00F26F28"/>
    <w:rsid w:val="00FA4E31"/>
    <w:rsid w:val="00FC13BC"/>
    <w:rsid w:val="00FF5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v:textbox inset="5.85pt,.7pt,5.85pt,.7pt"/>
    </o:shapedefaults>
    <o:shapelayout v:ext="edit">
      <o:idmap v:ext="edit" data="1"/>
    </o:shapelayout>
  </w:shapeDefaults>
  <w:decimalSymbol w:val="."/>
  <w:listSeparator w:val=","/>
  <w15:docId w15:val="{7E2BCEA5-79C6-48BF-A7FB-DFC771EB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3F5"/>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5335"/>
    <w:pPr>
      <w:tabs>
        <w:tab w:val="center" w:pos="4252"/>
        <w:tab w:val="right" w:pos="8504"/>
      </w:tabs>
      <w:snapToGrid w:val="0"/>
    </w:pPr>
    <w:rPr>
      <w:sz w:val="21"/>
      <w:szCs w:val="20"/>
    </w:rPr>
  </w:style>
  <w:style w:type="character" w:customStyle="1" w:styleId="a4">
    <w:name w:val="ヘッダー (文字)"/>
    <w:link w:val="a3"/>
    <w:uiPriority w:val="99"/>
    <w:locked/>
    <w:rsid w:val="003B5335"/>
    <w:rPr>
      <w:rFonts w:cs="Times New Roman"/>
      <w:sz w:val="21"/>
    </w:rPr>
  </w:style>
  <w:style w:type="paragraph" w:styleId="a5">
    <w:name w:val="footer"/>
    <w:basedOn w:val="a"/>
    <w:link w:val="a6"/>
    <w:uiPriority w:val="99"/>
    <w:rsid w:val="003B5335"/>
    <w:pPr>
      <w:tabs>
        <w:tab w:val="center" w:pos="4252"/>
        <w:tab w:val="right" w:pos="8504"/>
      </w:tabs>
      <w:snapToGrid w:val="0"/>
    </w:pPr>
    <w:rPr>
      <w:sz w:val="21"/>
      <w:szCs w:val="20"/>
    </w:rPr>
  </w:style>
  <w:style w:type="character" w:customStyle="1" w:styleId="a6">
    <w:name w:val="フッター (文字)"/>
    <w:link w:val="a5"/>
    <w:uiPriority w:val="99"/>
    <w:locked/>
    <w:rsid w:val="003B5335"/>
    <w:rPr>
      <w:rFonts w:cs="Times New Roman"/>
      <w:sz w:val="21"/>
    </w:rPr>
  </w:style>
  <w:style w:type="paragraph" w:styleId="a7">
    <w:name w:val="Date"/>
    <w:basedOn w:val="a"/>
    <w:next w:val="a"/>
    <w:link w:val="a8"/>
    <w:uiPriority w:val="99"/>
    <w:semiHidden/>
    <w:rsid w:val="005A702C"/>
    <w:rPr>
      <w:sz w:val="21"/>
    </w:rPr>
  </w:style>
  <w:style w:type="character" w:customStyle="1" w:styleId="a8">
    <w:name w:val="日付 (文字)"/>
    <w:link w:val="a7"/>
    <w:uiPriority w:val="99"/>
    <w:semiHidden/>
    <w:locked/>
    <w:rsid w:val="005A702C"/>
    <w:rPr>
      <w:rFonts w:cs="Times New Roman"/>
      <w:sz w:val="21"/>
    </w:rPr>
  </w:style>
  <w:style w:type="character" w:styleId="a9">
    <w:name w:val="annotation reference"/>
    <w:uiPriority w:val="99"/>
    <w:semiHidden/>
    <w:rsid w:val="00765666"/>
    <w:rPr>
      <w:rFonts w:cs="Times New Roman"/>
      <w:sz w:val="18"/>
      <w:szCs w:val="18"/>
    </w:rPr>
  </w:style>
  <w:style w:type="paragraph" w:styleId="aa">
    <w:name w:val="annotation text"/>
    <w:basedOn w:val="a"/>
    <w:link w:val="ab"/>
    <w:uiPriority w:val="99"/>
    <w:semiHidden/>
    <w:rsid w:val="00765666"/>
    <w:pPr>
      <w:jc w:val="left"/>
    </w:pPr>
  </w:style>
  <w:style w:type="character" w:customStyle="1" w:styleId="ab">
    <w:name w:val="コメント文字列 (文字)"/>
    <w:link w:val="aa"/>
    <w:uiPriority w:val="99"/>
    <w:semiHidden/>
    <w:locked/>
    <w:rPr>
      <w:rFonts w:cs="Times New Roman"/>
      <w:kern w:val="0"/>
      <w:sz w:val="21"/>
      <w:szCs w:val="21"/>
    </w:rPr>
  </w:style>
  <w:style w:type="paragraph" w:styleId="ac">
    <w:name w:val="annotation subject"/>
    <w:basedOn w:val="aa"/>
    <w:next w:val="aa"/>
    <w:link w:val="ad"/>
    <w:uiPriority w:val="99"/>
    <w:semiHidden/>
    <w:rsid w:val="00765666"/>
    <w:rPr>
      <w:b/>
      <w:bCs/>
    </w:rPr>
  </w:style>
  <w:style w:type="character" w:customStyle="1" w:styleId="ad">
    <w:name w:val="コメント内容 (文字)"/>
    <w:link w:val="ac"/>
    <w:uiPriority w:val="99"/>
    <w:semiHidden/>
    <w:locked/>
    <w:rPr>
      <w:rFonts w:cs="Times New Roman"/>
      <w:b/>
      <w:bCs/>
      <w:kern w:val="0"/>
      <w:sz w:val="21"/>
      <w:szCs w:val="21"/>
    </w:rPr>
  </w:style>
  <w:style w:type="paragraph" w:styleId="ae">
    <w:name w:val="Balloon Text"/>
    <w:basedOn w:val="a"/>
    <w:link w:val="af"/>
    <w:uiPriority w:val="99"/>
    <w:semiHidden/>
    <w:rsid w:val="00765666"/>
    <w:rPr>
      <w:rFonts w:ascii="Arial" w:hAnsi="Arial"/>
      <w:sz w:val="18"/>
      <w:szCs w:val="18"/>
    </w:rPr>
  </w:style>
  <w:style w:type="character" w:customStyle="1" w:styleId="af">
    <w:name w:val="吹き出し (文字)"/>
    <w:link w:val="ae"/>
    <w:uiPriority w:val="99"/>
    <w:semiHidden/>
    <w:locked/>
    <w:rPr>
      <w:rFonts w:ascii="Arial" w:eastAsia="ＭＳ ゴシック" w:hAnsi="Arial" w:cs="Times New Roman"/>
      <w:kern w:val="0"/>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462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2016-07-22T01:00:00Z</dcterms:created>
  <dcterms:modified xsi:type="dcterms:W3CDTF">2017-03-21T03:24:00Z</dcterms:modified>
</cp:coreProperties>
</file>