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C1" w:rsidRDefault="008A3387" w:rsidP="006F27F6">
      <w:pPr>
        <w:spacing w:line="360" w:lineRule="exact"/>
        <w:jc w:val="right"/>
        <w:rPr>
          <w:rFonts w:ascii="Meiryo UI" w:eastAsia="Meiryo UI" w:hAnsi="Meiryo UI" w:cs="Meiryo UI"/>
          <w:szCs w:val="24"/>
        </w:rPr>
      </w:pPr>
      <w:bookmarkStart w:id="0" w:name="_GoBack"/>
      <w:bookmarkEnd w:id="0"/>
      <w:r w:rsidRPr="007938F4">
        <w:rPr>
          <w:rFonts w:ascii="Meiryo UI" w:eastAsia="Meiryo UI" w:hAnsi="Meiryo UI" w:cs="Meiryo UI" w:hint="eastAsia"/>
          <w:szCs w:val="24"/>
        </w:rPr>
        <w:t>（別紙）</w:t>
      </w:r>
    </w:p>
    <w:p w:rsidR="0083284D" w:rsidRPr="007938F4" w:rsidRDefault="0083284D" w:rsidP="006F27F6">
      <w:pPr>
        <w:spacing w:line="360" w:lineRule="exact"/>
        <w:jc w:val="right"/>
        <w:rPr>
          <w:rFonts w:ascii="Meiryo UI" w:eastAsia="Meiryo UI" w:hAnsi="Meiryo UI" w:cs="Meiryo UI"/>
          <w:szCs w:val="24"/>
        </w:rPr>
      </w:pPr>
    </w:p>
    <w:p w:rsidR="008A3387" w:rsidRPr="007938F4" w:rsidRDefault="008A3387" w:rsidP="006F27F6">
      <w:pPr>
        <w:spacing w:line="360" w:lineRule="exact"/>
        <w:jc w:val="center"/>
        <w:rPr>
          <w:rFonts w:ascii="Meiryo UI" w:eastAsia="Meiryo UI" w:hAnsi="Meiryo UI" w:cs="Meiryo UI"/>
          <w:b/>
          <w:szCs w:val="24"/>
        </w:rPr>
      </w:pPr>
      <w:r w:rsidRPr="007938F4">
        <w:rPr>
          <w:rFonts w:ascii="Meiryo UI" w:eastAsia="Meiryo UI" w:hAnsi="Meiryo UI" w:cs="Meiryo UI" w:hint="eastAsia"/>
          <w:b/>
          <w:szCs w:val="24"/>
        </w:rPr>
        <w:t>革新的医療機器条件付早期承認制度の要件該当性に関する概要</w:t>
      </w:r>
      <w:r w:rsidR="00032E4D">
        <w:rPr>
          <w:rFonts w:ascii="Meiryo UI" w:eastAsia="Meiryo UI" w:hAnsi="Meiryo UI" w:cs="Meiryo UI" w:hint="eastAsia"/>
          <w:b/>
          <w:szCs w:val="24"/>
        </w:rPr>
        <w:t>（</w:t>
      </w:r>
      <w:r w:rsidR="00032E4D" w:rsidRPr="007938F4">
        <w:rPr>
          <w:rFonts w:ascii="Meiryo UI" w:eastAsia="Meiryo UI" w:hAnsi="Meiryo UI" w:cs="Meiryo UI" w:hint="eastAsia"/>
          <w:b/>
          <w:szCs w:val="24"/>
        </w:rPr>
        <w:t>該当性概要）</w:t>
      </w:r>
    </w:p>
    <w:p w:rsidR="00922273" w:rsidRDefault="00922273" w:rsidP="006F27F6">
      <w:pPr>
        <w:spacing w:line="360" w:lineRule="exact"/>
        <w:jc w:val="center"/>
        <w:rPr>
          <w:rFonts w:ascii="Meiryo UI" w:eastAsia="Meiryo UI" w:hAnsi="Meiryo UI" w:cs="Meiryo UI"/>
          <w:b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6003"/>
      </w:tblGrid>
      <w:tr w:rsidR="008A3387" w:rsidRPr="007938F4" w:rsidTr="00672B73">
        <w:trPr>
          <w:jc w:val="center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申請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予定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者名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rPr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一般的名称</w:t>
            </w:r>
          </w:p>
        </w:tc>
        <w:tc>
          <w:tcPr>
            <w:tcW w:w="6003" w:type="dxa"/>
          </w:tcPr>
          <w:p w:rsidR="008A3387" w:rsidRPr="007938F4" w:rsidRDefault="007938F4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（注：</w:t>
            </w:r>
            <w:r>
              <w:rPr>
                <w:rFonts w:ascii="Meiryo UI" w:eastAsia="Meiryo UI" w:hAnsi="Meiryo UI" w:cs="Meiryo UI" w:hint="eastAsia"/>
                <w:sz w:val="22"/>
              </w:rPr>
              <w:t>既存の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一般的名称</w:t>
            </w:r>
            <w:r>
              <w:rPr>
                <w:rFonts w:ascii="Meiryo UI" w:eastAsia="Meiryo UI" w:hAnsi="Meiryo UI" w:cs="Meiryo UI" w:hint="eastAsia"/>
                <w:sz w:val="22"/>
              </w:rPr>
              <w:t>に該当しない場合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は「新設」と記載。）</w:t>
            </w:r>
          </w:p>
        </w:tc>
      </w:tr>
      <w:tr w:rsidR="008A3387" w:rsidRPr="007938F4" w:rsidTr="00672B73">
        <w:trPr>
          <w:jc w:val="center"/>
        </w:trPr>
        <w:tc>
          <w:tcPr>
            <w:tcW w:w="675" w:type="dxa"/>
            <w:vMerge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A3387" w:rsidRPr="007938F4" w:rsidRDefault="008A3387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販売名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85771" w:rsidRPr="007938F4" w:rsidTr="00672B73">
        <w:trPr>
          <w:jc w:val="center"/>
        </w:trPr>
        <w:tc>
          <w:tcPr>
            <w:tcW w:w="2943" w:type="dxa"/>
            <w:gridSpan w:val="2"/>
            <w:shd w:val="clear" w:color="auto" w:fill="F2F2F2" w:themeFill="background1" w:themeFillShade="F2"/>
          </w:tcPr>
          <w:p w:rsidR="00E7277C" w:rsidRDefault="00985771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予定される使用目的</w:t>
            </w:r>
          </w:p>
          <w:p w:rsidR="00985771" w:rsidRPr="007938F4" w:rsidRDefault="00985771" w:rsidP="006F27F6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又は効果</w:t>
            </w:r>
          </w:p>
        </w:tc>
        <w:tc>
          <w:tcPr>
            <w:tcW w:w="6003" w:type="dxa"/>
          </w:tcPr>
          <w:p w:rsidR="00985771" w:rsidRPr="007938F4" w:rsidRDefault="00985771" w:rsidP="006F27F6">
            <w:pPr>
              <w:spacing w:line="36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8A3387" w:rsidP="003F0285">
            <w:pPr>
              <w:snapToGrid w:val="0"/>
              <w:spacing w:line="360" w:lineRule="exact"/>
              <w:ind w:rightChars="-37" w:right="-89" w:firstLineChars="64" w:firstLine="141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ア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vertAlign w:val="superscript"/>
              </w:rPr>
            </w:pPr>
            <w:r w:rsidRPr="00774290">
              <w:rPr>
                <w:rFonts w:ascii="Meiryo UI" w:eastAsia="Meiryo UI" w:hAnsi="Meiryo UI" w:cs="Meiryo UI" w:hint="eastAsia"/>
                <w:sz w:val="22"/>
                <w:shd w:val="clear" w:color="auto" w:fill="F2F2F2" w:themeFill="background1" w:themeFillShade="F2"/>
              </w:rPr>
              <w:t>対象疾患の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重篤性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生命に重大な影響がある重篤な疾患</w:t>
            </w:r>
          </w:p>
          <w:p w:rsidR="008A3387" w:rsidRPr="007938F4" w:rsidRDefault="008A3387" w:rsidP="008566FA">
            <w:pPr>
              <w:snapToGrid w:val="0"/>
              <w:spacing w:line="360" w:lineRule="exact"/>
              <w:ind w:left="220" w:hangingChars="100" w:hanging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Pr="008566FA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病気の進行が不可逆的で、日常生活に著しい影響を及ぼす疾患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（対象疾患の概要</w:t>
            </w:r>
            <w:r w:rsidR="007938F4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8A3387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イ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既存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の治療法等</w:t>
            </w:r>
          </w:p>
        </w:tc>
        <w:tc>
          <w:tcPr>
            <w:tcW w:w="6003" w:type="dxa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既存の治療法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が存在しない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ind w:left="220" w:hangingChars="100" w:hanging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□　既存の治療法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に比べて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著しく高い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有効性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が見込まれる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ind w:rightChars="-37" w:right="-89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既存法との差異等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8A3387" w:rsidRPr="007938F4" w:rsidRDefault="008A3387" w:rsidP="008413CE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A3387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8A3387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A3387" w:rsidRPr="007938F4" w:rsidRDefault="006F27F6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既存の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臨床データ</w:t>
            </w:r>
          </w:p>
        </w:tc>
        <w:tc>
          <w:tcPr>
            <w:tcW w:w="6003" w:type="dxa"/>
          </w:tcPr>
          <w:p w:rsidR="008A3387" w:rsidRPr="007938F4" w:rsidRDefault="008A3387" w:rsidP="00672B73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治験</w:t>
            </w:r>
            <w:r w:rsidR="00672B73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□　臨床研究　　　□文献　　　□その他</w:t>
            </w:r>
          </w:p>
        </w:tc>
      </w:tr>
      <w:tr w:rsidR="008A3387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023F6C" w:rsidRPr="007938F4">
              <w:rPr>
                <w:rFonts w:ascii="Meiryo UI" w:eastAsia="Meiryo UI" w:hAnsi="Meiryo UI" w:cs="Meiryo UI" w:hint="eastAsia"/>
                <w:sz w:val="22"/>
              </w:rPr>
              <w:t>有効性等を示唆する試験成績等の要旨）</w:t>
            </w: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8A3387" w:rsidRPr="007938F4" w:rsidRDefault="008A338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023F6C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エ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23F6C" w:rsidRPr="007938F4" w:rsidRDefault="00E7277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製造販売後リスク管理</w:t>
            </w:r>
          </w:p>
        </w:tc>
        <w:tc>
          <w:tcPr>
            <w:tcW w:w="6003" w:type="dxa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1D6D52" w:rsidRPr="007938F4" w:rsidRDefault="001D6D52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（関連学会との適正使用基準案等の検討の進捗状況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1D6D52" w:rsidRPr="007938F4" w:rsidRDefault="001D6D52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EE3107" w:rsidRPr="007938F4" w:rsidRDefault="00EE3107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672B73">
        <w:tblPrEx>
          <w:jc w:val="left"/>
        </w:tblPrEx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ind w:rightChars="-37" w:right="-89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要件</w:t>
            </w:r>
          </w:p>
          <w:p w:rsidR="00023F6C" w:rsidRPr="007938F4" w:rsidRDefault="00023F6C" w:rsidP="003F0285">
            <w:pPr>
              <w:snapToGrid w:val="0"/>
              <w:spacing w:line="360" w:lineRule="exact"/>
              <w:ind w:rightChars="-37" w:right="-89" w:firstLineChars="64" w:firstLine="141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オ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23F6C" w:rsidRPr="007938F4" w:rsidRDefault="00E7277C" w:rsidP="00672B73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治験</w:t>
            </w:r>
            <w:r w:rsidR="00672B73">
              <w:rPr>
                <w:rFonts w:ascii="Meiryo UI" w:eastAsia="Meiryo UI" w:hAnsi="Meiryo UI" w:cs="Meiryo UI" w:hint="eastAsia"/>
                <w:sz w:val="22"/>
              </w:rPr>
              <w:t>実施上の問題点</w:t>
            </w:r>
          </w:p>
        </w:tc>
        <w:tc>
          <w:tcPr>
            <w:tcW w:w="6003" w:type="dxa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23F6C" w:rsidRPr="007938F4" w:rsidTr="00774290">
        <w:tblPrEx>
          <w:jc w:val="left"/>
        </w:tblPrEx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71" w:type="dxa"/>
            <w:gridSpan w:val="2"/>
            <w:vAlign w:val="center"/>
          </w:tcPr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1D6D52" w:rsidRPr="007938F4">
              <w:rPr>
                <w:rFonts w:ascii="Meiryo UI" w:eastAsia="Meiryo UI" w:hAnsi="Meiryo UI" w:cs="Meiryo UI" w:hint="eastAsia"/>
                <w:sz w:val="22"/>
              </w:rPr>
              <w:t>これまでの開発状況、臨床試験の実施が困難な理由</w:t>
            </w:r>
            <w:r w:rsidR="006F27F6">
              <w:rPr>
                <w:rFonts w:ascii="Meiryo UI" w:eastAsia="Meiryo UI" w:hAnsi="Meiryo UI" w:cs="Meiryo UI" w:hint="eastAsia"/>
                <w:sz w:val="22"/>
              </w:rPr>
              <w:t>等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23F6C" w:rsidRPr="007938F4" w:rsidRDefault="00023F6C" w:rsidP="006F27F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D6D52" w:rsidRPr="007938F4" w:rsidTr="00672B73">
        <w:tblPrEx>
          <w:jc w:val="left"/>
        </w:tblPrEx>
        <w:trPr>
          <w:trHeight w:val="1161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1D6D52" w:rsidRPr="007938F4" w:rsidRDefault="001D6D52" w:rsidP="006F27F6">
            <w:pPr>
              <w:snapToGrid w:val="0"/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774290">
              <w:rPr>
                <w:rFonts w:ascii="Meiryo UI" w:eastAsia="Meiryo UI" w:hAnsi="Meiryo UI" w:cs="Meiryo UI" w:hint="eastAsia"/>
                <w:sz w:val="22"/>
                <w:shd w:val="clear" w:color="auto" w:fill="F2F2F2" w:themeFill="background1" w:themeFillShade="F2"/>
              </w:rPr>
              <w:t>備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考</w:t>
            </w:r>
          </w:p>
        </w:tc>
        <w:tc>
          <w:tcPr>
            <w:tcW w:w="8271" w:type="dxa"/>
            <w:gridSpan w:val="2"/>
          </w:tcPr>
          <w:p w:rsidR="001D6D52" w:rsidRDefault="001D6D52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  <w:r w:rsidRPr="007938F4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="007938F4">
              <w:rPr>
                <w:rFonts w:ascii="Meiryo UI" w:eastAsia="Meiryo UI" w:hAnsi="Meiryo UI" w:cs="Meiryo UI" w:hint="eastAsia"/>
                <w:sz w:val="22"/>
              </w:rPr>
              <w:t>注：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希少疾病用医療機器の指定、医療ニーズの高い医療機器としての選定を受けている場合はその旨記載</w:t>
            </w:r>
            <w:r w:rsidR="00093CF4" w:rsidRPr="007938F4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Pr="007938F4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:rsidR="003F0285" w:rsidRDefault="003F0285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:rsidR="003F0285" w:rsidRPr="007938F4" w:rsidRDefault="003F0285" w:rsidP="008566FA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8C0D63" w:rsidRPr="007938F4" w:rsidRDefault="008C0D63" w:rsidP="001065BD">
      <w:pPr>
        <w:pStyle w:val="ac"/>
        <w:spacing w:before="0" w:line="360" w:lineRule="exact"/>
        <w:ind w:left="0"/>
        <w:rPr>
          <w:rFonts w:ascii="Meiryo UI" w:eastAsia="Meiryo UI" w:hAnsi="Meiryo UI" w:cs="Meiryo UI"/>
          <w:lang w:eastAsia="ja-JP"/>
        </w:rPr>
      </w:pPr>
    </w:p>
    <w:sectPr w:rsidR="008C0D63" w:rsidRPr="007938F4" w:rsidSect="008F3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701" w:left="158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28" w:rsidRDefault="00D12928" w:rsidP="00B11BB1">
      <w:r>
        <w:separator/>
      </w:r>
    </w:p>
  </w:endnote>
  <w:endnote w:type="continuationSeparator" w:id="0">
    <w:p w:rsidR="00D12928" w:rsidRDefault="00D1292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6E" w:rsidRDefault="00D773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113584"/>
      <w:docPartObj>
        <w:docPartGallery w:val="Page Numbers (Bottom of Page)"/>
        <w:docPartUnique/>
      </w:docPartObj>
    </w:sdtPr>
    <w:sdtEndPr/>
    <w:sdtContent>
      <w:p w:rsidR="00B67326" w:rsidRDefault="00B67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6E" w:rsidRPr="00D7736E">
          <w:rPr>
            <w:noProof/>
            <w:lang w:val="ja-JP"/>
          </w:rPr>
          <w:t>1</w:t>
        </w:r>
        <w:r>
          <w:fldChar w:fldCharType="end"/>
        </w:r>
      </w:p>
    </w:sdtContent>
  </w:sdt>
  <w:p w:rsidR="00B67326" w:rsidRDefault="00B673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6E" w:rsidRDefault="00D7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28" w:rsidRDefault="00D12928" w:rsidP="00B11BB1">
      <w:r>
        <w:separator/>
      </w:r>
    </w:p>
  </w:footnote>
  <w:footnote w:type="continuationSeparator" w:id="0">
    <w:p w:rsidR="00D12928" w:rsidRDefault="00D1292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6E" w:rsidRDefault="00D77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6E" w:rsidRDefault="00D773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6E" w:rsidRDefault="00D77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6B0A"/>
    <w:multiLevelType w:val="hybridMultilevel"/>
    <w:tmpl w:val="468000B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7"/>
    <w:rsid w:val="0000206C"/>
    <w:rsid w:val="00013198"/>
    <w:rsid w:val="00020EA5"/>
    <w:rsid w:val="00023F6C"/>
    <w:rsid w:val="0003044D"/>
    <w:rsid w:val="00032E4D"/>
    <w:rsid w:val="00040479"/>
    <w:rsid w:val="00050642"/>
    <w:rsid w:val="00051F2B"/>
    <w:rsid w:val="000531C7"/>
    <w:rsid w:val="00053AF0"/>
    <w:rsid w:val="00060D43"/>
    <w:rsid w:val="0006452C"/>
    <w:rsid w:val="00067718"/>
    <w:rsid w:val="00067A37"/>
    <w:rsid w:val="00074FB2"/>
    <w:rsid w:val="00077A2A"/>
    <w:rsid w:val="00080C80"/>
    <w:rsid w:val="00090B65"/>
    <w:rsid w:val="00090FC6"/>
    <w:rsid w:val="00093CF4"/>
    <w:rsid w:val="000A0A94"/>
    <w:rsid w:val="000B01EF"/>
    <w:rsid w:val="000C4268"/>
    <w:rsid w:val="000D7CC3"/>
    <w:rsid w:val="000E635A"/>
    <w:rsid w:val="00100DC1"/>
    <w:rsid w:val="001023E0"/>
    <w:rsid w:val="001065BD"/>
    <w:rsid w:val="001076E6"/>
    <w:rsid w:val="00111D38"/>
    <w:rsid w:val="001600AA"/>
    <w:rsid w:val="001614A8"/>
    <w:rsid w:val="00162D7C"/>
    <w:rsid w:val="00162DBF"/>
    <w:rsid w:val="00165A1A"/>
    <w:rsid w:val="001708B7"/>
    <w:rsid w:val="00181CDB"/>
    <w:rsid w:val="001836C7"/>
    <w:rsid w:val="0018754A"/>
    <w:rsid w:val="0019014F"/>
    <w:rsid w:val="0019711A"/>
    <w:rsid w:val="00197DA1"/>
    <w:rsid w:val="001A1018"/>
    <w:rsid w:val="001B1C09"/>
    <w:rsid w:val="001C5CEB"/>
    <w:rsid w:val="001D1AFE"/>
    <w:rsid w:val="001D6B6A"/>
    <w:rsid w:val="001D6D52"/>
    <w:rsid w:val="001F43DB"/>
    <w:rsid w:val="001F70BC"/>
    <w:rsid w:val="00200F41"/>
    <w:rsid w:val="00202F9E"/>
    <w:rsid w:val="00207CAA"/>
    <w:rsid w:val="00227881"/>
    <w:rsid w:val="00231596"/>
    <w:rsid w:val="002363C8"/>
    <w:rsid w:val="00264955"/>
    <w:rsid w:val="002660A6"/>
    <w:rsid w:val="00267BE8"/>
    <w:rsid w:val="00272214"/>
    <w:rsid w:val="00286C2D"/>
    <w:rsid w:val="002A0410"/>
    <w:rsid w:val="002A4CD4"/>
    <w:rsid w:val="002A6464"/>
    <w:rsid w:val="002B5DA8"/>
    <w:rsid w:val="002C16C9"/>
    <w:rsid w:val="002D1EFD"/>
    <w:rsid w:val="002D56A9"/>
    <w:rsid w:val="002D6195"/>
    <w:rsid w:val="002D6C07"/>
    <w:rsid w:val="002E72FE"/>
    <w:rsid w:val="002F525F"/>
    <w:rsid w:val="00305288"/>
    <w:rsid w:val="0031703D"/>
    <w:rsid w:val="003224D5"/>
    <w:rsid w:val="00322A74"/>
    <w:rsid w:val="00333114"/>
    <w:rsid w:val="00333AD9"/>
    <w:rsid w:val="003415FE"/>
    <w:rsid w:val="003466F8"/>
    <w:rsid w:val="00350FC8"/>
    <w:rsid w:val="00382E36"/>
    <w:rsid w:val="00391674"/>
    <w:rsid w:val="00391A7C"/>
    <w:rsid w:val="003975C7"/>
    <w:rsid w:val="003B5B6C"/>
    <w:rsid w:val="003D0049"/>
    <w:rsid w:val="003F0285"/>
    <w:rsid w:val="004042F1"/>
    <w:rsid w:val="004053A8"/>
    <w:rsid w:val="00416C92"/>
    <w:rsid w:val="00422D25"/>
    <w:rsid w:val="004316BB"/>
    <w:rsid w:val="00431AA4"/>
    <w:rsid w:val="004418E4"/>
    <w:rsid w:val="004531DF"/>
    <w:rsid w:val="00466D7B"/>
    <w:rsid w:val="0047283C"/>
    <w:rsid w:val="00477363"/>
    <w:rsid w:val="004A3AB3"/>
    <w:rsid w:val="004A3E5F"/>
    <w:rsid w:val="004B055E"/>
    <w:rsid w:val="004B3313"/>
    <w:rsid w:val="004C3007"/>
    <w:rsid w:val="004E3909"/>
    <w:rsid w:val="004E6D1C"/>
    <w:rsid w:val="00514C79"/>
    <w:rsid w:val="005245FB"/>
    <w:rsid w:val="005345D3"/>
    <w:rsid w:val="005367F7"/>
    <w:rsid w:val="00542342"/>
    <w:rsid w:val="00571615"/>
    <w:rsid w:val="00576177"/>
    <w:rsid w:val="00580B95"/>
    <w:rsid w:val="0059471D"/>
    <w:rsid w:val="00595BC1"/>
    <w:rsid w:val="00596E82"/>
    <w:rsid w:val="005A3A5C"/>
    <w:rsid w:val="005B08E9"/>
    <w:rsid w:val="005B2B1E"/>
    <w:rsid w:val="005C7F21"/>
    <w:rsid w:val="005D2512"/>
    <w:rsid w:val="005D4765"/>
    <w:rsid w:val="005D4DDE"/>
    <w:rsid w:val="005D6C0A"/>
    <w:rsid w:val="005D7313"/>
    <w:rsid w:val="005E53C8"/>
    <w:rsid w:val="005F5C80"/>
    <w:rsid w:val="006205FA"/>
    <w:rsid w:val="00623615"/>
    <w:rsid w:val="006266AC"/>
    <w:rsid w:val="00632F5F"/>
    <w:rsid w:val="0064065C"/>
    <w:rsid w:val="006450F0"/>
    <w:rsid w:val="006463CF"/>
    <w:rsid w:val="006472FA"/>
    <w:rsid w:val="00660918"/>
    <w:rsid w:val="0066241B"/>
    <w:rsid w:val="00666CA0"/>
    <w:rsid w:val="00672B73"/>
    <w:rsid w:val="0067344B"/>
    <w:rsid w:val="006828F9"/>
    <w:rsid w:val="006877A3"/>
    <w:rsid w:val="00690B4B"/>
    <w:rsid w:val="006B2D82"/>
    <w:rsid w:val="006B57DA"/>
    <w:rsid w:val="006C2E97"/>
    <w:rsid w:val="006D6522"/>
    <w:rsid w:val="006D7480"/>
    <w:rsid w:val="006E5F2D"/>
    <w:rsid w:val="006E78BE"/>
    <w:rsid w:val="006F27F6"/>
    <w:rsid w:val="006F3678"/>
    <w:rsid w:val="007119C2"/>
    <w:rsid w:val="00722ED4"/>
    <w:rsid w:val="00724FF5"/>
    <w:rsid w:val="00726C24"/>
    <w:rsid w:val="0074683B"/>
    <w:rsid w:val="00751369"/>
    <w:rsid w:val="00754081"/>
    <w:rsid w:val="00756043"/>
    <w:rsid w:val="00756F87"/>
    <w:rsid w:val="00762DAC"/>
    <w:rsid w:val="00763057"/>
    <w:rsid w:val="00765427"/>
    <w:rsid w:val="00767339"/>
    <w:rsid w:val="00770F92"/>
    <w:rsid w:val="00774290"/>
    <w:rsid w:val="00774AF3"/>
    <w:rsid w:val="007938F4"/>
    <w:rsid w:val="007A2157"/>
    <w:rsid w:val="007A2D24"/>
    <w:rsid w:val="007A4EDA"/>
    <w:rsid w:val="007A585D"/>
    <w:rsid w:val="007A74CC"/>
    <w:rsid w:val="007A7915"/>
    <w:rsid w:val="007A7E2B"/>
    <w:rsid w:val="007B3EBB"/>
    <w:rsid w:val="007C0140"/>
    <w:rsid w:val="007C5DAE"/>
    <w:rsid w:val="007D6832"/>
    <w:rsid w:val="007D69E0"/>
    <w:rsid w:val="007E0086"/>
    <w:rsid w:val="007E5FE7"/>
    <w:rsid w:val="007F03D0"/>
    <w:rsid w:val="007F2FD8"/>
    <w:rsid w:val="007F416D"/>
    <w:rsid w:val="007F4695"/>
    <w:rsid w:val="007F6360"/>
    <w:rsid w:val="00822424"/>
    <w:rsid w:val="0083284D"/>
    <w:rsid w:val="00837B29"/>
    <w:rsid w:val="00837EA5"/>
    <w:rsid w:val="008413CE"/>
    <w:rsid w:val="00842536"/>
    <w:rsid w:val="008449F0"/>
    <w:rsid w:val="00855685"/>
    <w:rsid w:val="008566FA"/>
    <w:rsid w:val="00867088"/>
    <w:rsid w:val="008855CD"/>
    <w:rsid w:val="00896BC9"/>
    <w:rsid w:val="00897BB9"/>
    <w:rsid w:val="008A2FCF"/>
    <w:rsid w:val="008A3387"/>
    <w:rsid w:val="008A4267"/>
    <w:rsid w:val="008A5A57"/>
    <w:rsid w:val="008A6294"/>
    <w:rsid w:val="008A71DD"/>
    <w:rsid w:val="008A7B66"/>
    <w:rsid w:val="008B3B11"/>
    <w:rsid w:val="008B47FB"/>
    <w:rsid w:val="008C0D63"/>
    <w:rsid w:val="008D39CC"/>
    <w:rsid w:val="008D663A"/>
    <w:rsid w:val="008E3EC2"/>
    <w:rsid w:val="008F3517"/>
    <w:rsid w:val="008F3A2C"/>
    <w:rsid w:val="008F5ADF"/>
    <w:rsid w:val="00910A86"/>
    <w:rsid w:val="00912FC6"/>
    <w:rsid w:val="00915F1F"/>
    <w:rsid w:val="00922273"/>
    <w:rsid w:val="00936BDB"/>
    <w:rsid w:val="009404D7"/>
    <w:rsid w:val="009440DB"/>
    <w:rsid w:val="00944881"/>
    <w:rsid w:val="009510AA"/>
    <w:rsid w:val="00961AAD"/>
    <w:rsid w:val="00967FA8"/>
    <w:rsid w:val="00972A15"/>
    <w:rsid w:val="009747B5"/>
    <w:rsid w:val="009813E8"/>
    <w:rsid w:val="00985771"/>
    <w:rsid w:val="00986BC7"/>
    <w:rsid w:val="009907C9"/>
    <w:rsid w:val="00997FA1"/>
    <w:rsid w:val="009A3C67"/>
    <w:rsid w:val="009B1DB6"/>
    <w:rsid w:val="009B41B6"/>
    <w:rsid w:val="009C2732"/>
    <w:rsid w:val="009E5A5A"/>
    <w:rsid w:val="009E7CCD"/>
    <w:rsid w:val="00A04D15"/>
    <w:rsid w:val="00A108AB"/>
    <w:rsid w:val="00A22875"/>
    <w:rsid w:val="00A30038"/>
    <w:rsid w:val="00A317ED"/>
    <w:rsid w:val="00A320B0"/>
    <w:rsid w:val="00A4112D"/>
    <w:rsid w:val="00A702A9"/>
    <w:rsid w:val="00A805B5"/>
    <w:rsid w:val="00AA62E8"/>
    <w:rsid w:val="00AB2A41"/>
    <w:rsid w:val="00AC32FE"/>
    <w:rsid w:val="00AC7FD4"/>
    <w:rsid w:val="00AD6491"/>
    <w:rsid w:val="00AE4619"/>
    <w:rsid w:val="00B058F7"/>
    <w:rsid w:val="00B07138"/>
    <w:rsid w:val="00B11BB1"/>
    <w:rsid w:val="00B16E7F"/>
    <w:rsid w:val="00B25A89"/>
    <w:rsid w:val="00B3564D"/>
    <w:rsid w:val="00B523F9"/>
    <w:rsid w:val="00B62E8F"/>
    <w:rsid w:val="00B64C83"/>
    <w:rsid w:val="00B67326"/>
    <w:rsid w:val="00B8564A"/>
    <w:rsid w:val="00BA1054"/>
    <w:rsid w:val="00BC5B10"/>
    <w:rsid w:val="00BC6000"/>
    <w:rsid w:val="00BC7042"/>
    <w:rsid w:val="00BD008D"/>
    <w:rsid w:val="00BD7C2F"/>
    <w:rsid w:val="00BE2BC0"/>
    <w:rsid w:val="00BF305A"/>
    <w:rsid w:val="00BF4023"/>
    <w:rsid w:val="00C01D9F"/>
    <w:rsid w:val="00C02C4C"/>
    <w:rsid w:val="00C03FF0"/>
    <w:rsid w:val="00C1598C"/>
    <w:rsid w:val="00C21137"/>
    <w:rsid w:val="00C2209A"/>
    <w:rsid w:val="00C3414F"/>
    <w:rsid w:val="00C40720"/>
    <w:rsid w:val="00C4299D"/>
    <w:rsid w:val="00C472A5"/>
    <w:rsid w:val="00C54934"/>
    <w:rsid w:val="00C60EE6"/>
    <w:rsid w:val="00C64B13"/>
    <w:rsid w:val="00C6561C"/>
    <w:rsid w:val="00C660EE"/>
    <w:rsid w:val="00C67124"/>
    <w:rsid w:val="00C8009B"/>
    <w:rsid w:val="00CC3224"/>
    <w:rsid w:val="00CD2C75"/>
    <w:rsid w:val="00CD3787"/>
    <w:rsid w:val="00CE7D3A"/>
    <w:rsid w:val="00CF5ED6"/>
    <w:rsid w:val="00CF7A67"/>
    <w:rsid w:val="00D00302"/>
    <w:rsid w:val="00D03B68"/>
    <w:rsid w:val="00D12928"/>
    <w:rsid w:val="00D3375D"/>
    <w:rsid w:val="00D53793"/>
    <w:rsid w:val="00D55265"/>
    <w:rsid w:val="00D64422"/>
    <w:rsid w:val="00D74EB3"/>
    <w:rsid w:val="00D7736E"/>
    <w:rsid w:val="00D83769"/>
    <w:rsid w:val="00D91E62"/>
    <w:rsid w:val="00DB4ADA"/>
    <w:rsid w:val="00DC36ED"/>
    <w:rsid w:val="00DD0E73"/>
    <w:rsid w:val="00DE043D"/>
    <w:rsid w:val="00DF5F9B"/>
    <w:rsid w:val="00E14B99"/>
    <w:rsid w:val="00E219F2"/>
    <w:rsid w:val="00E355F4"/>
    <w:rsid w:val="00E41CEA"/>
    <w:rsid w:val="00E43AA3"/>
    <w:rsid w:val="00E50531"/>
    <w:rsid w:val="00E55A4E"/>
    <w:rsid w:val="00E57425"/>
    <w:rsid w:val="00E57987"/>
    <w:rsid w:val="00E659FC"/>
    <w:rsid w:val="00E7277C"/>
    <w:rsid w:val="00E7351C"/>
    <w:rsid w:val="00E93E19"/>
    <w:rsid w:val="00E94293"/>
    <w:rsid w:val="00E947E6"/>
    <w:rsid w:val="00EB5E27"/>
    <w:rsid w:val="00ED215D"/>
    <w:rsid w:val="00ED4D25"/>
    <w:rsid w:val="00EE1AF4"/>
    <w:rsid w:val="00EE3107"/>
    <w:rsid w:val="00EF13E8"/>
    <w:rsid w:val="00F03735"/>
    <w:rsid w:val="00F03D74"/>
    <w:rsid w:val="00F05928"/>
    <w:rsid w:val="00F1564E"/>
    <w:rsid w:val="00F21995"/>
    <w:rsid w:val="00F24EB8"/>
    <w:rsid w:val="00F26F83"/>
    <w:rsid w:val="00F30D7D"/>
    <w:rsid w:val="00F30E65"/>
    <w:rsid w:val="00F42228"/>
    <w:rsid w:val="00F4643C"/>
    <w:rsid w:val="00F5629E"/>
    <w:rsid w:val="00F61596"/>
    <w:rsid w:val="00F629F5"/>
    <w:rsid w:val="00F65454"/>
    <w:rsid w:val="00F6601A"/>
    <w:rsid w:val="00F709B3"/>
    <w:rsid w:val="00F713A6"/>
    <w:rsid w:val="00F72210"/>
    <w:rsid w:val="00F724F2"/>
    <w:rsid w:val="00F8358A"/>
    <w:rsid w:val="00F87DF1"/>
    <w:rsid w:val="00F9116E"/>
    <w:rsid w:val="00F943D1"/>
    <w:rsid w:val="00FB5E98"/>
    <w:rsid w:val="00FC1816"/>
    <w:rsid w:val="00FD326E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7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F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0B01EF"/>
  </w:style>
  <w:style w:type="paragraph" w:styleId="aa">
    <w:name w:val="List Paragraph"/>
    <w:basedOn w:val="a"/>
    <w:uiPriority w:val="34"/>
    <w:qFormat/>
    <w:rsid w:val="00822424"/>
    <w:pPr>
      <w:ind w:leftChars="400" w:left="840"/>
    </w:pPr>
  </w:style>
  <w:style w:type="table" w:styleId="ab">
    <w:name w:val="Table Grid"/>
    <w:basedOn w:val="a1"/>
    <w:uiPriority w:val="39"/>
    <w:rsid w:val="00B1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8A3387"/>
    <w:pPr>
      <w:spacing w:before="40"/>
      <w:ind w:left="346"/>
      <w:jc w:val="left"/>
    </w:pPr>
    <w:rPr>
      <w:rFonts w:ascii="ＭＳ 明朝" w:eastAsia="ＭＳ 明朝" w:hAnsi="ＭＳ 明朝"/>
      <w:kern w:val="0"/>
      <w:szCs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8A3387"/>
    <w:rPr>
      <w:rFonts w:ascii="ＭＳ 明朝" w:eastAsia="ＭＳ 明朝" w:hAnsi="ＭＳ 明朝"/>
      <w:kern w:val="0"/>
      <w:szCs w:val="24"/>
      <w:lang w:eastAsia="en-US"/>
    </w:rPr>
  </w:style>
  <w:style w:type="character" w:styleId="ae">
    <w:name w:val="annotation reference"/>
    <w:basedOn w:val="a0"/>
    <w:uiPriority w:val="99"/>
    <w:semiHidden/>
    <w:unhideWhenUsed/>
    <w:rsid w:val="007673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673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673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73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7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59F0-0F4F-4A09-BE4F-797E650F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2018-08-06T05:20:00Z</dcterms:created>
  <dcterms:modified xsi:type="dcterms:W3CDTF">2018-08-06T05:20:00Z</dcterms:modified>
</cp:coreProperties>
</file>