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DCFF" w14:textId="64A4363A" w:rsidR="00304245" w:rsidRDefault="00304245">
      <w:pPr>
        <w:rPr>
          <w:rFonts w:ascii="Times New Roman" w:hAnsi="Times New Roman"/>
          <w:sz w:val="24"/>
          <w:szCs w:val="24"/>
        </w:rPr>
      </w:pPr>
      <w:r w:rsidRPr="00920DC0">
        <w:rPr>
          <w:rFonts w:ascii="Times New Roman" w:hAnsi="Times New Roman"/>
          <w:sz w:val="24"/>
          <w:szCs w:val="24"/>
        </w:rPr>
        <w:t>(Form No.5-2)</w:t>
      </w:r>
    </w:p>
    <w:p w14:paraId="0AC14EAD" w14:textId="77777777" w:rsidR="00671DB7" w:rsidRDefault="00671DB7"/>
    <w:p w14:paraId="6270DF8D" w14:textId="77777777" w:rsidR="00304245" w:rsidRPr="00920DC0" w:rsidRDefault="00304245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920DC0">
        <w:rPr>
          <w:rFonts w:ascii="Times New Roman" w:hAnsi="Times New Roman"/>
          <w:b/>
          <w:sz w:val="24"/>
          <w:szCs w:val="24"/>
        </w:rPr>
        <w:t xml:space="preserve">MINISTRY OF HEALTH, </w:t>
      </w:r>
      <w:proofErr w:type="gramStart"/>
      <w:r w:rsidRPr="00920DC0">
        <w:rPr>
          <w:rFonts w:ascii="Times New Roman" w:hAnsi="Times New Roman"/>
          <w:b/>
          <w:sz w:val="24"/>
          <w:szCs w:val="24"/>
        </w:rPr>
        <w:t>LABOUR</w:t>
      </w:r>
      <w:proofErr w:type="gramEnd"/>
      <w:r w:rsidRPr="00920DC0">
        <w:rPr>
          <w:rFonts w:ascii="Times New Roman" w:hAnsi="Times New Roman"/>
          <w:b/>
          <w:sz w:val="24"/>
          <w:szCs w:val="24"/>
        </w:rPr>
        <w:t xml:space="preserve"> AND WELFARE</w:t>
      </w:r>
    </w:p>
    <w:p w14:paraId="1F3D17EA" w14:textId="77777777" w:rsidR="00304245" w:rsidRPr="00920DC0" w:rsidRDefault="00304245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920DC0">
        <w:rPr>
          <w:rFonts w:ascii="Times New Roman" w:hAnsi="Times New Roman"/>
          <w:b/>
          <w:sz w:val="24"/>
          <w:szCs w:val="24"/>
        </w:rPr>
        <w:t>GOVERNMENT OF JAPAN</w:t>
      </w:r>
    </w:p>
    <w:p w14:paraId="05CB30DF" w14:textId="77777777" w:rsidR="00304245" w:rsidRPr="00920DC0" w:rsidRDefault="00304245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920DC0">
        <w:rPr>
          <w:rFonts w:ascii="Times New Roman" w:hAnsi="Times New Roman"/>
          <w:b/>
          <w:sz w:val="24"/>
          <w:szCs w:val="24"/>
        </w:rPr>
        <w:t>2-2, KASUMIGASEKI 1-CHOME, CHIYODA-KU, TOKYO 100-8916</w:t>
      </w:r>
    </w:p>
    <w:p w14:paraId="5F1E8BB7" w14:textId="77777777" w:rsidR="00304245" w:rsidRDefault="00304245" w:rsidP="00715290">
      <w:pPr>
        <w:jc w:val="center"/>
      </w:pPr>
    </w:p>
    <w:p w14:paraId="31E2C7DE" w14:textId="77777777" w:rsidR="00304245" w:rsidRPr="00715290" w:rsidRDefault="00304245" w:rsidP="00715290">
      <w:pPr>
        <w:wordWrap/>
        <w:overflowPunct/>
        <w:autoSpaceDE/>
        <w:autoSpaceDN/>
        <w:jc w:val="center"/>
        <w:textAlignment w:val="baseline"/>
        <w:rPr>
          <w:rFonts w:ascii="Times New Roman" w:eastAsia="ＭＳ 明朝" w:hAnsi="Times New Roman"/>
          <w:b/>
          <w:bCs/>
          <w:color w:val="000000"/>
          <w:sz w:val="24"/>
          <w:szCs w:val="24"/>
        </w:rPr>
      </w:pPr>
      <w:r w:rsidRPr="00715290">
        <w:rPr>
          <w:rFonts w:ascii="Times New Roman" w:eastAsia="ＭＳ 明朝" w:hAnsi="Times New Roman"/>
          <w:b/>
          <w:bCs/>
          <w:color w:val="000000"/>
          <w:sz w:val="24"/>
          <w:szCs w:val="24"/>
        </w:rPr>
        <w:t>CERTIFICATE</w:t>
      </w:r>
    </w:p>
    <w:p w14:paraId="641A6810" w14:textId="77777777" w:rsidR="00304245" w:rsidRPr="00920DC0" w:rsidRDefault="00304245" w:rsidP="00715290">
      <w:pPr>
        <w:wordWrap/>
        <w:overflowPunct/>
        <w:autoSpaceDE/>
        <w:autoSpaceDN/>
        <w:spacing w:before="100" w:after="100"/>
        <w:textAlignment w:val="baseline"/>
        <w:rPr>
          <w:rFonts w:ascii="Times New Roman" w:hAnsi="Times New Roman"/>
          <w:sz w:val="24"/>
          <w:szCs w:val="24"/>
        </w:rPr>
      </w:pPr>
      <w:r w:rsidRPr="00920DC0">
        <w:rPr>
          <w:rFonts w:ascii="Times New Roman" w:hAnsi="Times New Roman" w:hint="eastAsia"/>
        </w:rPr>
        <w:t xml:space="preserve">　</w:t>
      </w:r>
      <w:r w:rsidRPr="00920DC0">
        <w:rPr>
          <w:rFonts w:ascii="Times New Roman" w:hAnsi="Times New Roman"/>
          <w:sz w:val="24"/>
          <w:szCs w:val="24"/>
        </w:rPr>
        <w:t>It is hereby certified that the following medical device(s) marketed by (</w:t>
      </w:r>
      <w:r w:rsidR="00076B8A">
        <w:rPr>
          <w:rFonts w:ascii="Times New Roman" w:hAnsi="Times New Roman" w:hint="eastAsia"/>
          <w:sz w:val="24"/>
          <w:szCs w:val="24"/>
        </w:rPr>
        <w:t>N</w:t>
      </w:r>
      <w:r w:rsidRPr="00920DC0">
        <w:rPr>
          <w:rFonts w:ascii="Times New Roman" w:hAnsi="Times New Roman"/>
          <w:sz w:val="24"/>
          <w:szCs w:val="24"/>
        </w:rPr>
        <w:t xml:space="preserve">ame </w:t>
      </w:r>
      <w:r w:rsidRPr="00920DC0">
        <w:rPr>
          <w:rFonts w:ascii="Times New Roman" w:hAnsi="Times New Roman"/>
          <w:spacing w:val="6"/>
          <w:sz w:val="24"/>
          <w:szCs w:val="24"/>
        </w:rPr>
        <w:t xml:space="preserve">of the </w:t>
      </w:r>
      <w:r w:rsidR="00076B8A">
        <w:rPr>
          <w:rFonts w:ascii="Times New Roman" w:hAnsi="Times New Roman" w:hint="eastAsia"/>
          <w:spacing w:val="6"/>
          <w:sz w:val="24"/>
          <w:szCs w:val="24"/>
        </w:rPr>
        <w:t>M</w:t>
      </w:r>
      <w:r w:rsidR="00715290">
        <w:rPr>
          <w:rFonts w:ascii="Times New Roman" w:hAnsi="Times New Roman"/>
          <w:spacing w:val="6"/>
          <w:sz w:val="24"/>
          <w:szCs w:val="24"/>
        </w:rPr>
        <w:t>arketing Approval H</w:t>
      </w:r>
      <w:r w:rsidRPr="00920DC0">
        <w:rPr>
          <w:rFonts w:ascii="Times New Roman" w:hAnsi="Times New Roman"/>
          <w:spacing w:val="6"/>
          <w:sz w:val="24"/>
          <w:szCs w:val="24"/>
        </w:rPr>
        <w:t>older), (</w:t>
      </w:r>
      <w:r w:rsidR="00076B8A">
        <w:rPr>
          <w:rFonts w:ascii="Times New Roman" w:hAnsi="Times New Roman"/>
          <w:spacing w:val="6"/>
          <w:sz w:val="24"/>
          <w:szCs w:val="24"/>
        </w:rPr>
        <w:t>A</w:t>
      </w:r>
      <w:r w:rsidRPr="00920DC0">
        <w:rPr>
          <w:rFonts w:ascii="Times New Roman" w:hAnsi="Times New Roman"/>
          <w:spacing w:val="6"/>
          <w:sz w:val="24"/>
          <w:szCs w:val="24"/>
        </w:rPr>
        <w:t>ddress) is(are) manufactured</w:t>
      </w:r>
      <w:r w:rsidR="0035532B">
        <w:rPr>
          <w:rFonts w:ascii="Times New Roman" w:eastAsia="ＭＳ 明朝" w:hAnsi="Times New Roman"/>
          <w:color w:val="000000"/>
          <w:sz w:val="24"/>
          <w:szCs w:val="24"/>
        </w:rPr>
        <w:t>(imported)</w:t>
      </w:r>
      <w:r w:rsidR="003553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DC0">
        <w:rPr>
          <w:rFonts w:ascii="Times New Roman" w:hAnsi="Times New Roman"/>
          <w:spacing w:val="6"/>
          <w:sz w:val="24"/>
          <w:szCs w:val="24"/>
        </w:rPr>
        <w:t>under our</w:t>
      </w:r>
      <w:r w:rsidRPr="00920DC0">
        <w:rPr>
          <w:rFonts w:ascii="Times New Roman" w:hAnsi="Times New Roman"/>
          <w:sz w:val="24"/>
          <w:szCs w:val="24"/>
        </w:rPr>
        <w:t xml:space="preserve"> </w:t>
      </w:r>
      <w:r w:rsidRPr="00920DC0">
        <w:rPr>
          <w:rFonts w:ascii="Times New Roman" w:hAnsi="Times New Roman"/>
          <w:spacing w:val="6"/>
          <w:sz w:val="24"/>
          <w:szCs w:val="24"/>
        </w:rPr>
        <w:t>supervision as stipulated in the Pharmaceuticals, Medical devices and Other</w:t>
      </w:r>
      <w:r w:rsidRPr="00920DC0">
        <w:rPr>
          <w:rFonts w:ascii="Times New Roman" w:hAnsi="Times New Roman"/>
          <w:sz w:val="24"/>
          <w:szCs w:val="24"/>
        </w:rPr>
        <w:t xml:space="preserve"> </w:t>
      </w:r>
      <w:r w:rsidRPr="00920DC0">
        <w:rPr>
          <w:rFonts w:ascii="Times New Roman" w:hAnsi="Times New Roman"/>
          <w:spacing w:val="-2"/>
          <w:sz w:val="24"/>
          <w:szCs w:val="24"/>
        </w:rPr>
        <w:t>Therapeutic Products Act of Japan and is(are) authorized to be marketed in Japan.</w:t>
      </w:r>
      <w:r w:rsidR="0035532B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417148A" w14:textId="77777777" w:rsidR="00304245" w:rsidRPr="00920DC0" w:rsidRDefault="00304245" w:rsidP="00715290">
      <w:pPr>
        <w:wordWrap/>
        <w:overflowPunct/>
        <w:autoSpaceDE/>
        <w:autoSpaceDN/>
        <w:spacing w:before="100" w:after="100"/>
        <w:jc w:val="left"/>
        <w:textAlignment w:val="baseline"/>
        <w:rPr>
          <w:sz w:val="24"/>
          <w:szCs w:val="24"/>
        </w:rPr>
      </w:pPr>
    </w:p>
    <w:p w14:paraId="647BCD18" w14:textId="77777777" w:rsidR="00304245" w:rsidRPr="00920DC0" w:rsidRDefault="00304245" w:rsidP="00920DC0">
      <w:pPr>
        <w:wordWrap/>
        <w:overflowPunct/>
        <w:autoSpaceDE/>
        <w:autoSpaceDN/>
        <w:textAlignment w:val="baseline"/>
        <w:rPr>
          <w:rFonts w:ascii="Times New Roman" w:eastAsia="ＭＳ 明朝" w:hAnsi="Times New Roman"/>
          <w:sz w:val="24"/>
          <w:szCs w:val="24"/>
        </w:rPr>
      </w:pPr>
      <w:r w:rsidRPr="00920DC0">
        <w:rPr>
          <w:rFonts w:ascii="Times New Roman" w:hAnsi="Times New Roman"/>
          <w:sz w:val="24"/>
          <w:szCs w:val="24"/>
        </w:rPr>
        <w:t>Medical device(s):</w:t>
      </w:r>
    </w:p>
    <w:p w14:paraId="7C77FF30" w14:textId="77777777" w:rsidR="00304245" w:rsidRPr="00715290" w:rsidRDefault="00304245" w:rsidP="00715290">
      <w:pPr>
        <w:wordWrap/>
        <w:overflowPunct/>
        <w:autoSpaceDE/>
        <w:autoSpaceDN/>
        <w:spacing w:before="100" w:after="100"/>
        <w:jc w:val="left"/>
        <w:textAlignment w:val="baseline"/>
        <w:rPr>
          <w:rFonts w:ascii="Times New Roman" w:eastAsia="ＭＳ 明朝" w:hAnsi="Times New Roman"/>
          <w:color w:val="000000"/>
          <w:sz w:val="24"/>
          <w:szCs w:val="24"/>
        </w:rPr>
      </w:pPr>
    </w:p>
    <w:p w14:paraId="2285BCBD" w14:textId="77777777" w:rsidR="00304245" w:rsidRPr="00715290" w:rsidRDefault="00304245" w:rsidP="00715290">
      <w:pPr>
        <w:wordWrap/>
        <w:overflowPunct/>
        <w:autoSpaceDE/>
        <w:autoSpaceDN/>
        <w:spacing w:before="100" w:after="100"/>
        <w:jc w:val="left"/>
        <w:textAlignment w:val="baseline"/>
        <w:rPr>
          <w:rFonts w:ascii="Times New Roman" w:eastAsia="ＭＳ 明朝" w:hAnsi="Times New Roman"/>
          <w:color w:val="000000"/>
          <w:sz w:val="24"/>
          <w:szCs w:val="24"/>
        </w:rPr>
      </w:pPr>
    </w:p>
    <w:p w14:paraId="7FA67280" w14:textId="77777777" w:rsidR="00304245" w:rsidRPr="00715290" w:rsidRDefault="00304245" w:rsidP="00715290">
      <w:pPr>
        <w:wordWrap/>
        <w:overflowPunct/>
        <w:autoSpaceDE/>
        <w:autoSpaceDN/>
        <w:spacing w:before="100" w:after="100"/>
        <w:jc w:val="left"/>
        <w:textAlignment w:val="baseline"/>
        <w:rPr>
          <w:rFonts w:ascii="Times New Roman" w:eastAsia="ＭＳ 明朝" w:hAnsi="Times New Roman"/>
          <w:color w:val="000000"/>
          <w:sz w:val="24"/>
          <w:szCs w:val="24"/>
        </w:rPr>
      </w:pPr>
      <w:r w:rsidRPr="00715290">
        <w:rPr>
          <w:rFonts w:ascii="Times New Roman" w:eastAsia="ＭＳ 明朝" w:hAnsi="Times New Roman"/>
          <w:color w:val="000000"/>
          <w:sz w:val="24"/>
          <w:szCs w:val="24"/>
        </w:rPr>
        <w:t>No.</w:t>
      </w:r>
    </w:p>
    <w:p w14:paraId="2F83A285" w14:textId="77777777" w:rsidR="00304245" w:rsidRPr="00715290" w:rsidRDefault="00304245" w:rsidP="00715290">
      <w:pPr>
        <w:wordWrap/>
        <w:overflowPunct/>
        <w:autoSpaceDE/>
        <w:autoSpaceDN/>
        <w:spacing w:before="100" w:after="100"/>
        <w:jc w:val="left"/>
        <w:textAlignment w:val="baseline"/>
        <w:rPr>
          <w:rFonts w:ascii="Times New Roman" w:eastAsia="ＭＳ 明朝" w:hAnsi="Times New Roman"/>
          <w:color w:val="000000"/>
          <w:sz w:val="24"/>
          <w:szCs w:val="24"/>
        </w:rPr>
      </w:pPr>
      <w:r w:rsidRPr="00715290">
        <w:rPr>
          <w:rFonts w:ascii="Times New Roman" w:eastAsia="ＭＳ 明朝" w:hAnsi="Times New Roman"/>
          <w:color w:val="000000"/>
          <w:sz w:val="24"/>
          <w:szCs w:val="24"/>
        </w:rPr>
        <w:t>TOKYO, date</w:t>
      </w:r>
    </w:p>
    <w:p w14:paraId="67FE9245" w14:textId="77777777" w:rsidR="00304245" w:rsidRPr="00715290" w:rsidRDefault="00304245" w:rsidP="00715290">
      <w:pPr>
        <w:wordWrap/>
        <w:overflowPunct/>
        <w:autoSpaceDE/>
        <w:autoSpaceDN/>
        <w:jc w:val="left"/>
        <w:textAlignment w:val="baseline"/>
        <w:rPr>
          <w:rFonts w:ascii="ＭＳ 明朝" w:eastAsia="ＭＳ 明朝" w:hAnsi="Times New Roman"/>
          <w:color w:val="000000"/>
          <w:sz w:val="24"/>
          <w:szCs w:val="24"/>
        </w:rPr>
      </w:pPr>
    </w:p>
    <w:p w14:paraId="2C3E459F" w14:textId="77777777" w:rsidR="00304245" w:rsidRPr="00715290" w:rsidRDefault="00304245" w:rsidP="00715290">
      <w:pPr>
        <w:wordWrap/>
        <w:overflowPunct/>
        <w:autoSpaceDE/>
        <w:autoSpaceDN/>
        <w:jc w:val="left"/>
        <w:textAlignment w:val="baseline"/>
        <w:rPr>
          <w:rFonts w:ascii="ＭＳ 明朝" w:eastAsia="ＭＳ 明朝" w:hAnsi="Times New Roman"/>
          <w:color w:val="000000"/>
          <w:sz w:val="24"/>
          <w:szCs w:val="24"/>
        </w:rPr>
      </w:pPr>
    </w:p>
    <w:p w14:paraId="6C01B575" w14:textId="77777777" w:rsidR="00304245" w:rsidRDefault="00B116A8" w:rsidP="00D64A2B">
      <w:pPr>
        <w:ind w:right="-1"/>
      </w:pPr>
      <w:r>
        <w:rPr>
          <w:rFonts w:hint="eastAsia"/>
        </w:rPr>
        <w:t xml:space="preserve">                               </w:t>
      </w:r>
      <w:r w:rsidR="00A52E2E">
        <w:t xml:space="preserve">     </w:t>
      </w:r>
      <w:r w:rsidR="00715290">
        <w:t xml:space="preserve">   </w:t>
      </w:r>
      <w:r w:rsidR="00715290">
        <w:rPr>
          <w:rFonts w:ascii="Times New Roman" w:hAnsi="Times New Roman" w:hint="eastAsia"/>
          <w:color w:val="000000"/>
          <w:szCs w:val="21"/>
          <w:u w:val="single" w:color="000000"/>
        </w:rPr>
        <w:t xml:space="preserve">　　　　　　　　　　　　　　　　　　　　　　　　　　</w:t>
      </w:r>
    </w:p>
    <w:p w14:paraId="189B3B66" w14:textId="77777777" w:rsidR="00D64A2B" w:rsidRDefault="00715290" w:rsidP="005B329C">
      <w:pPr>
        <w:ind w:firstLineChars="1990" w:firstLine="417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8B2C5F" w:rsidRPr="00715290">
        <w:rPr>
          <w:rFonts w:ascii="ＭＳ ゴシック" w:eastAsia="ＭＳ ゴシック" w:hAnsi="ＭＳ ゴシック" w:hint="eastAsia"/>
          <w:szCs w:val="21"/>
        </w:rPr>
        <w:t>医療機器審査管理課長</w:t>
      </w:r>
      <w:r w:rsidR="00304245" w:rsidRPr="00715290">
        <w:rPr>
          <w:rFonts w:ascii="ＭＳ ゴシック" w:eastAsia="ＭＳ ゴシック" w:hAnsi="ＭＳ ゴシック" w:hint="eastAsia"/>
          <w:szCs w:val="21"/>
        </w:rPr>
        <w:t>名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16426F21" w14:textId="77777777" w:rsidR="00D64A2B" w:rsidRPr="00D64A2B" w:rsidRDefault="00304245" w:rsidP="00D64A2B">
      <w:pPr>
        <w:ind w:firstLineChars="2100" w:firstLine="4410"/>
        <w:rPr>
          <w:rFonts w:ascii="ＭＳ ゴシック" w:eastAsia="ＭＳ ゴシック" w:hAnsi="ＭＳ ゴシック"/>
          <w:szCs w:val="21"/>
        </w:rPr>
      </w:pPr>
      <w:r w:rsidRPr="00920DC0">
        <w:rPr>
          <w:rFonts w:ascii="Times New Roman" w:hAnsi="Times New Roman"/>
          <w:szCs w:val="21"/>
        </w:rPr>
        <w:t>Director, Medical Device</w:t>
      </w:r>
      <w:r w:rsidR="00D64A2B">
        <w:rPr>
          <w:rFonts w:ascii="Times New Roman" w:hAnsi="Times New Roman" w:hint="eastAsia"/>
          <w:szCs w:val="21"/>
        </w:rPr>
        <w:t xml:space="preserve"> </w:t>
      </w:r>
      <w:r w:rsidR="000933C2" w:rsidRPr="00920DC0">
        <w:rPr>
          <w:rFonts w:ascii="Times New Roman" w:hAnsi="Times New Roman"/>
          <w:szCs w:val="21"/>
        </w:rPr>
        <w:t>Evaluation Division</w:t>
      </w:r>
    </w:p>
    <w:p w14:paraId="0DAE0BE0" w14:textId="6C154231" w:rsidR="00D64A2B" w:rsidRDefault="00D64A2B" w:rsidP="0030224E">
      <w:pPr>
        <w:ind w:leftChars="-67" w:left="-141" w:right="140" w:firstLineChars="1957" w:firstLine="411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 w:rsidR="00304245" w:rsidRPr="00920DC0">
        <w:rPr>
          <w:rFonts w:ascii="Times New Roman" w:hAnsi="Times New Roman"/>
          <w:szCs w:val="21"/>
        </w:rPr>
        <w:t>Pharmaceutical Safety Bureau</w:t>
      </w:r>
    </w:p>
    <w:p w14:paraId="690A3D68" w14:textId="77777777" w:rsidR="00304245" w:rsidRPr="00D64A2B" w:rsidRDefault="00304245" w:rsidP="00D64A2B">
      <w:pPr>
        <w:ind w:right="839" w:firstLineChars="2100" w:firstLine="4410"/>
        <w:rPr>
          <w:rFonts w:ascii="Times New Roman" w:hAnsi="Times New Roman"/>
          <w:szCs w:val="21"/>
        </w:rPr>
      </w:pPr>
      <w:r w:rsidRPr="00920DC0">
        <w:rPr>
          <w:rFonts w:ascii="Times New Roman" w:hAnsi="Times New Roman"/>
          <w:szCs w:val="21"/>
        </w:rPr>
        <w:t xml:space="preserve">Ministry of Health, </w:t>
      </w:r>
      <w:proofErr w:type="spellStart"/>
      <w:proofErr w:type="gramStart"/>
      <w:r w:rsidRPr="00920DC0">
        <w:rPr>
          <w:rFonts w:ascii="Times New Roman" w:hAnsi="Times New Roman"/>
          <w:szCs w:val="21"/>
        </w:rPr>
        <w:t>Labour</w:t>
      </w:r>
      <w:proofErr w:type="spellEnd"/>
      <w:proofErr w:type="gramEnd"/>
      <w:r w:rsidRPr="00920DC0">
        <w:rPr>
          <w:rFonts w:ascii="Times New Roman" w:hAnsi="Times New Roman"/>
          <w:szCs w:val="21"/>
        </w:rPr>
        <w:t xml:space="preserve"> and Welfare</w:t>
      </w:r>
    </w:p>
    <w:p w14:paraId="48E29EFD" w14:textId="77777777" w:rsidR="00BC4CE0" w:rsidRPr="00BC4CE0" w:rsidRDefault="00BC4CE0" w:rsidP="00715290"/>
    <w:sectPr w:rsidR="00BC4CE0" w:rsidRPr="00BC4CE0" w:rsidSect="00920DC0">
      <w:pgSz w:w="11906" w:h="16838" w:code="9"/>
      <w:pgMar w:top="567" w:right="1134" w:bottom="709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1B1F" w14:textId="77777777" w:rsidR="00CF401A" w:rsidRDefault="00CF401A">
      <w:r>
        <w:separator/>
      </w:r>
    </w:p>
  </w:endnote>
  <w:endnote w:type="continuationSeparator" w:id="0">
    <w:p w14:paraId="77A07E1D" w14:textId="77777777" w:rsidR="00CF401A" w:rsidRDefault="00CF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3271" w14:textId="77777777" w:rsidR="00CF401A" w:rsidRDefault="00CF401A">
      <w:r>
        <w:separator/>
      </w:r>
    </w:p>
  </w:footnote>
  <w:footnote w:type="continuationSeparator" w:id="0">
    <w:p w14:paraId="213A0FF1" w14:textId="77777777" w:rsidR="00CF401A" w:rsidRDefault="00CF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45"/>
    <w:rsid w:val="00020EC6"/>
    <w:rsid w:val="00071118"/>
    <w:rsid w:val="00076B8A"/>
    <w:rsid w:val="000933C2"/>
    <w:rsid w:val="000D275A"/>
    <w:rsid w:val="000E21F9"/>
    <w:rsid w:val="001232FD"/>
    <w:rsid w:val="00151640"/>
    <w:rsid w:val="001818EE"/>
    <w:rsid w:val="001872B1"/>
    <w:rsid w:val="001A6B7E"/>
    <w:rsid w:val="001C5245"/>
    <w:rsid w:val="0022152F"/>
    <w:rsid w:val="0022676F"/>
    <w:rsid w:val="002C50F3"/>
    <w:rsid w:val="002D753A"/>
    <w:rsid w:val="0030224E"/>
    <w:rsid w:val="00304245"/>
    <w:rsid w:val="0035532B"/>
    <w:rsid w:val="00386810"/>
    <w:rsid w:val="003C7698"/>
    <w:rsid w:val="003C76C2"/>
    <w:rsid w:val="004A0376"/>
    <w:rsid w:val="004C5225"/>
    <w:rsid w:val="00510FDE"/>
    <w:rsid w:val="005178A6"/>
    <w:rsid w:val="00523EE5"/>
    <w:rsid w:val="00531723"/>
    <w:rsid w:val="00596044"/>
    <w:rsid w:val="005B329C"/>
    <w:rsid w:val="005F1FE8"/>
    <w:rsid w:val="005F6EC8"/>
    <w:rsid w:val="00634D83"/>
    <w:rsid w:val="00671DB7"/>
    <w:rsid w:val="00674C18"/>
    <w:rsid w:val="006A1AD3"/>
    <w:rsid w:val="006B0EF1"/>
    <w:rsid w:val="006C54D5"/>
    <w:rsid w:val="006D6014"/>
    <w:rsid w:val="00704865"/>
    <w:rsid w:val="00715290"/>
    <w:rsid w:val="00754B24"/>
    <w:rsid w:val="007672DD"/>
    <w:rsid w:val="0079335D"/>
    <w:rsid w:val="00846579"/>
    <w:rsid w:val="0088673D"/>
    <w:rsid w:val="008A56E2"/>
    <w:rsid w:val="008B2C5F"/>
    <w:rsid w:val="00901930"/>
    <w:rsid w:val="00920DC0"/>
    <w:rsid w:val="00951123"/>
    <w:rsid w:val="009819AB"/>
    <w:rsid w:val="009D3C55"/>
    <w:rsid w:val="00A00DAC"/>
    <w:rsid w:val="00A30B9D"/>
    <w:rsid w:val="00A52E2E"/>
    <w:rsid w:val="00A6558B"/>
    <w:rsid w:val="00B0608E"/>
    <w:rsid w:val="00B116A8"/>
    <w:rsid w:val="00B6332D"/>
    <w:rsid w:val="00B810D6"/>
    <w:rsid w:val="00BC2C77"/>
    <w:rsid w:val="00BC4CE0"/>
    <w:rsid w:val="00BE29C2"/>
    <w:rsid w:val="00CF401A"/>
    <w:rsid w:val="00D23221"/>
    <w:rsid w:val="00D53E97"/>
    <w:rsid w:val="00D54D5C"/>
    <w:rsid w:val="00D64A2B"/>
    <w:rsid w:val="00DA0D06"/>
    <w:rsid w:val="00DA49AF"/>
    <w:rsid w:val="00DB6A5F"/>
    <w:rsid w:val="00DC5F51"/>
    <w:rsid w:val="00E36D6B"/>
    <w:rsid w:val="00E80E42"/>
    <w:rsid w:val="00EB547B"/>
    <w:rsid w:val="00EB6FCF"/>
    <w:rsid w:val="00EF53EF"/>
    <w:rsid w:val="00F15C57"/>
    <w:rsid w:val="00F2660B"/>
    <w:rsid w:val="00F6122A"/>
    <w:rsid w:val="00F76FCD"/>
    <w:rsid w:val="00F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7A161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4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Theme="minorEastAsia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9D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9D3C5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rsid w:val="00674C18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74C1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74C18"/>
    <w:rPr>
      <w:rFonts w:asciiTheme="minorEastAsia" w:eastAsiaTheme="minorEastAsia"/>
      <w:sz w:val="21"/>
    </w:rPr>
  </w:style>
  <w:style w:type="paragraph" w:styleId="af1">
    <w:name w:val="annotation subject"/>
    <w:basedOn w:val="af"/>
    <w:next w:val="af"/>
    <w:link w:val="af2"/>
    <w:uiPriority w:val="99"/>
    <w:rsid w:val="00674C18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74C18"/>
    <w:rPr>
      <w:rFonts w:asciiTheme="minorEastAsia" w:eastAsiaTheme="minorEastAsia"/>
      <w:b/>
      <w:bCs/>
      <w:sz w:val="21"/>
    </w:rPr>
  </w:style>
  <w:style w:type="paragraph" w:styleId="af3">
    <w:name w:val="Revision"/>
    <w:hidden/>
    <w:uiPriority w:val="99"/>
    <w:semiHidden/>
    <w:rsid w:val="00671DB7"/>
    <w:rPr>
      <w:rFonts w:asciiTheme="minorEastAsia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3159-38C6-48DC-9CCB-9BCF946C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2021-07-27T23:25:00Z</dcterms:created>
  <dcterms:modified xsi:type="dcterms:W3CDTF">2023-08-24T04:49:00Z</dcterms:modified>
</cp:coreProperties>
</file>