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24D79" w14:textId="45477B8F" w:rsidR="004E5F14" w:rsidRPr="00785D57" w:rsidRDefault="00785D57" w:rsidP="00785D57">
      <w:pPr>
        <w:pStyle w:val="ac"/>
        <w:ind w:left="210" w:hangingChars="100" w:hanging="210"/>
        <w:rPr>
          <w:rFonts w:ascii="Times New Roman" w:hAnsi="Times New Roman"/>
          <w:color w:val="4472C4" w:themeColor="accent5"/>
        </w:rPr>
      </w:pPr>
      <w:bookmarkStart w:id="0" w:name="_GoBack"/>
      <w:bookmarkEnd w:id="0"/>
      <w:r w:rsidRPr="00785D57">
        <w:rPr>
          <w:rFonts w:ascii="Times New Roman" w:hAnsi="Times New Roman" w:hint="eastAsia"/>
          <w:color w:val="4472C4" w:themeColor="accent5"/>
        </w:rPr>
        <w:t>※</w:t>
      </w:r>
      <w:r w:rsidR="008D1BB5" w:rsidRPr="00785D57">
        <w:rPr>
          <w:rFonts w:ascii="Times New Roman" w:hAnsi="Times New Roman"/>
          <w:color w:val="4472C4" w:themeColor="accent5"/>
        </w:rPr>
        <w:t>本記載例は</w:t>
      </w:r>
      <w:r w:rsidR="008D1BB5" w:rsidRPr="00785D57">
        <w:rPr>
          <w:rFonts w:ascii="Times New Roman" w:hAnsi="Times New Roman" w:hint="eastAsia"/>
          <w:color w:val="4472C4" w:themeColor="accent5"/>
        </w:rPr>
        <w:t>、</w:t>
      </w:r>
      <w:r w:rsidR="008D1BB5" w:rsidRPr="00785D57">
        <w:rPr>
          <w:rFonts w:ascii="Times New Roman" w:hAnsi="Times New Roman"/>
          <w:color w:val="4472C4" w:themeColor="accent5"/>
        </w:rPr>
        <w:t>レトロウイルス科ウイルス（ガンマレトロウイルス属及びレンチウイルス属）を宿主とする非増殖性遺伝子組換えウイルスを用いて製造された</w:t>
      </w:r>
      <w:r w:rsidR="008D1BB5" w:rsidRPr="00785D57">
        <w:rPr>
          <w:rFonts w:ascii="Times New Roman" w:hAnsi="Times New Roman" w:hint="eastAsia"/>
          <w:color w:val="4472C4" w:themeColor="accent5"/>
        </w:rPr>
        <w:t>CAR-T</w:t>
      </w:r>
      <w:r w:rsidR="008D1BB5" w:rsidRPr="00785D57">
        <w:rPr>
          <w:rFonts w:ascii="Times New Roman" w:hAnsi="Times New Roman" w:hint="eastAsia"/>
          <w:color w:val="4472C4" w:themeColor="accent5"/>
        </w:rPr>
        <w:t>細胞又はそれに類する</w:t>
      </w:r>
      <w:r w:rsidR="008D1BB5" w:rsidRPr="00785D57">
        <w:rPr>
          <w:rFonts w:ascii="Times New Roman" w:hAnsi="Times New Roman"/>
          <w:color w:val="4472C4" w:themeColor="accent5"/>
        </w:rPr>
        <w:t>遺伝子導入細胞</w:t>
      </w:r>
      <w:r w:rsidR="008D1BB5" w:rsidRPr="00785D57">
        <w:rPr>
          <w:rFonts w:ascii="Times New Roman" w:hAnsi="Times New Roman" w:hint="eastAsia"/>
          <w:color w:val="4472C4" w:themeColor="accent5"/>
        </w:rPr>
        <w:t>を想定している。当該</w:t>
      </w:r>
      <w:r w:rsidR="008D1BB5" w:rsidRPr="00785D57">
        <w:rPr>
          <w:rFonts w:ascii="Times New Roman" w:hAnsi="Times New Roman"/>
          <w:color w:val="4472C4" w:themeColor="accent5"/>
        </w:rPr>
        <w:t>遺伝子組換えウイルス</w:t>
      </w:r>
      <w:r w:rsidR="008D1BB5" w:rsidRPr="00785D57">
        <w:rPr>
          <w:rFonts w:ascii="Times New Roman" w:hAnsi="Times New Roman" w:hint="eastAsia"/>
          <w:color w:val="4472C4" w:themeColor="accent5"/>
        </w:rPr>
        <w:t>の残存量は微量であると想定され、</w:t>
      </w:r>
      <w:r w:rsidR="008D1BB5" w:rsidRPr="00785D57">
        <w:rPr>
          <w:rFonts w:ascii="Times New Roman" w:hAnsi="Times New Roman"/>
          <w:color w:val="4472C4" w:themeColor="accent5"/>
        </w:rPr>
        <w:t>増殖性遺伝子組換えウイルス（以下、「</w:t>
      </w:r>
      <w:r w:rsidR="008D1BB5" w:rsidRPr="00785D57">
        <w:rPr>
          <w:rFonts w:ascii="Times New Roman" w:hAnsi="Times New Roman"/>
          <w:color w:val="4472C4" w:themeColor="accent5"/>
        </w:rPr>
        <w:t>RCV</w:t>
      </w:r>
      <w:r w:rsidR="008D1BB5" w:rsidRPr="00785D57">
        <w:rPr>
          <w:rFonts w:ascii="Times New Roman" w:hAnsi="Times New Roman"/>
          <w:color w:val="4472C4" w:themeColor="accent5"/>
        </w:rPr>
        <w:t>」）</w:t>
      </w:r>
      <w:r w:rsidR="008D1BB5" w:rsidRPr="00785D57">
        <w:rPr>
          <w:rFonts w:ascii="Times New Roman" w:hAnsi="Times New Roman" w:hint="eastAsia"/>
          <w:color w:val="4472C4" w:themeColor="accent5"/>
        </w:rPr>
        <w:t>の存在については否定される必要が</w:t>
      </w:r>
      <w:r w:rsidR="008D1BB5" w:rsidRPr="00785D57">
        <w:rPr>
          <w:rFonts w:ascii="Times New Roman" w:hAnsi="Times New Roman"/>
          <w:color w:val="4472C4" w:themeColor="accent5"/>
        </w:rPr>
        <w:t>ある。</w:t>
      </w:r>
      <w:r w:rsidR="008D1BB5" w:rsidRPr="00785D57">
        <w:rPr>
          <w:rFonts w:ascii="Times New Roman" w:hAnsi="Times New Roman" w:hint="eastAsia"/>
          <w:color w:val="4472C4" w:themeColor="accent5"/>
        </w:rPr>
        <w:t>CAR-T</w:t>
      </w:r>
      <w:r w:rsidR="008D1BB5" w:rsidRPr="00785D57">
        <w:rPr>
          <w:rFonts w:ascii="Times New Roman" w:hAnsi="Times New Roman" w:hint="eastAsia"/>
          <w:color w:val="4472C4" w:themeColor="accent5"/>
        </w:rPr>
        <w:t>細胞又はそれに類する</w:t>
      </w:r>
      <w:r w:rsidR="008D1BB5" w:rsidRPr="00785D57">
        <w:rPr>
          <w:rFonts w:ascii="Times New Roman" w:hAnsi="Times New Roman"/>
          <w:color w:val="4472C4" w:themeColor="accent5"/>
        </w:rPr>
        <w:t>遺伝子導入細胞</w:t>
      </w:r>
      <w:r w:rsidR="008D1BB5" w:rsidRPr="00785D57">
        <w:rPr>
          <w:rFonts w:ascii="Times New Roman" w:hAnsi="Times New Roman" w:hint="eastAsia"/>
          <w:color w:val="4472C4" w:themeColor="accent5"/>
        </w:rPr>
        <w:t>以外</w:t>
      </w:r>
      <w:r w:rsidR="008D1BB5" w:rsidRPr="00785D57">
        <w:rPr>
          <w:rFonts w:ascii="Times New Roman" w:hAnsi="Times New Roman"/>
          <w:color w:val="4472C4" w:themeColor="accent5"/>
        </w:rPr>
        <w:t>の</w:t>
      </w:r>
      <w:r w:rsidR="008D1BB5" w:rsidRPr="00785D57">
        <w:rPr>
          <w:rFonts w:ascii="Times New Roman" w:hAnsi="Times New Roman" w:hint="eastAsia"/>
          <w:color w:val="4472C4" w:themeColor="accent5"/>
        </w:rPr>
        <w:t>、</w:t>
      </w:r>
      <w:r w:rsidR="008D1BB5" w:rsidRPr="00785D57">
        <w:rPr>
          <w:rFonts w:ascii="Times New Roman" w:hAnsi="Times New Roman"/>
          <w:color w:val="4472C4" w:themeColor="accent5"/>
        </w:rPr>
        <w:t>非増殖性遺伝子組換えウイルスを用いて製造された遺伝子導入細胞</w:t>
      </w:r>
      <w:r w:rsidR="008D1BB5" w:rsidRPr="00785D57">
        <w:rPr>
          <w:rFonts w:ascii="Times New Roman" w:hAnsi="Times New Roman" w:hint="eastAsia"/>
          <w:color w:val="4472C4" w:themeColor="accent5"/>
        </w:rPr>
        <w:t>等</w:t>
      </w:r>
      <w:r w:rsidR="008D1BB5" w:rsidRPr="00785D57">
        <w:rPr>
          <w:rFonts w:ascii="Times New Roman" w:hAnsi="Times New Roman"/>
          <w:color w:val="4472C4" w:themeColor="accent5"/>
        </w:rPr>
        <w:t>に対する本記載例の適用の可能性については、必要に応じて医薬品医療機器総合機構へ相談されたい。</w:t>
      </w:r>
    </w:p>
    <w:p w14:paraId="0ECBA4D7" w14:textId="485AF516" w:rsidR="003E5CF1" w:rsidRPr="00CD455F" w:rsidRDefault="003E5CF1"/>
    <w:tbl>
      <w:tblPr>
        <w:tblStyle w:val="a3"/>
        <w:tblW w:w="9351" w:type="dxa"/>
        <w:tblLook w:val="04A0" w:firstRow="1" w:lastRow="0" w:firstColumn="1" w:lastColumn="0" w:noHBand="0" w:noVBand="1"/>
      </w:tblPr>
      <w:tblGrid>
        <w:gridCol w:w="9351"/>
      </w:tblGrid>
      <w:tr w:rsidR="004E5F14" w:rsidRPr="009F759D" w14:paraId="665434A4" w14:textId="77777777" w:rsidTr="003A5396">
        <w:tc>
          <w:tcPr>
            <w:tcW w:w="9351" w:type="dxa"/>
          </w:tcPr>
          <w:p w14:paraId="5D07A8CE" w14:textId="77777777" w:rsidR="004E5F14" w:rsidRPr="009F759D" w:rsidRDefault="004E5F14" w:rsidP="003A5396">
            <w:pPr>
              <w:jc w:val="center"/>
            </w:pPr>
            <w:r w:rsidRPr="009F759D">
              <w:rPr>
                <w:rFonts w:hint="eastAsia"/>
              </w:rPr>
              <w:t>第一種使用規程承認申請書</w:t>
            </w:r>
          </w:p>
          <w:p w14:paraId="09E3DD14" w14:textId="77777777" w:rsidR="004E5F14" w:rsidRPr="009F759D" w:rsidRDefault="004E5F14" w:rsidP="003A5396">
            <w:pPr>
              <w:jc w:val="right"/>
            </w:pPr>
            <w:r>
              <w:rPr>
                <w:rFonts w:hint="eastAsia"/>
              </w:rPr>
              <w:t xml:space="preserve">令和　　</w:t>
            </w:r>
            <w:r w:rsidRPr="009F759D">
              <w:rPr>
                <w:rFonts w:hint="eastAsia"/>
              </w:rPr>
              <w:t>年　　月　　日</w:t>
            </w:r>
          </w:p>
          <w:p w14:paraId="05A4ED82" w14:textId="77777777" w:rsidR="004E5F14" w:rsidRPr="009F759D" w:rsidRDefault="004E5F14" w:rsidP="003A5396">
            <w:r w:rsidRPr="009F759D">
              <w:rPr>
                <w:rFonts w:hint="eastAsia"/>
              </w:rPr>
              <w:t>厚生労働大臣　殿</w:t>
            </w:r>
          </w:p>
          <w:p w14:paraId="23385245" w14:textId="77777777" w:rsidR="004E5F14" w:rsidRPr="009F759D" w:rsidRDefault="004E5F14" w:rsidP="003A5396">
            <w:r w:rsidRPr="00564E45">
              <w:rPr>
                <w:rFonts w:hint="eastAsia"/>
                <w:spacing w:val="70"/>
                <w:kern w:val="0"/>
                <w:fitText w:val="1260" w:id="-1676953088"/>
              </w:rPr>
              <w:t>環境大</w:t>
            </w:r>
            <w:r w:rsidRPr="00564E45">
              <w:rPr>
                <w:rFonts w:hint="eastAsia"/>
                <w:kern w:val="0"/>
                <w:fitText w:val="1260" w:id="-1676953088"/>
              </w:rPr>
              <w:t>臣</w:t>
            </w:r>
            <w:r w:rsidRPr="009F759D">
              <w:rPr>
                <w:rFonts w:hint="eastAsia"/>
              </w:rPr>
              <w:t xml:space="preserve">　殿</w:t>
            </w:r>
          </w:p>
          <w:tbl>
            <w:tblPr>
              <w:tblStyle w:val="a3"/>
              <w:tblW w:w="0" w:type="auto"/>
              <w:tblInd w:w="3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3008"/>
              <w:gridCol w:w="851"/>
            </w:tblGrid>
            <w:tr w:rsidR="004E5F14" w14:paraId="58AF6EB4" w14:textId="77777777" w:rsidTr="003A5396">
              <w:tc>
                <w:tcPr>
                  <w:tcW w:w="1355" w:type="dxa"/>
                </w:tcPr>
                <w:p w14:paraId="42B8E3D4" w14:textId="77777777" w:rsidR="004E5F14" w:rsidRDefault="004E5F14" w:rsidP="003A5396">
                  <w:pPr>
                    <w:ind w:right="-107" w:firstLineChars="300" w:firstLine="630"/>
                    <w:rPr>
                      <w:rFonts w:ascii="ＭＳ 明朝" w:hAnsi="ＭＳ 明朝" w:cs="ＭＳ 明朝"/>
                      <w:kern w:val="0"/>
                    </w:rPr>
                  </w:pPr>
                  <w:r>
                    <w:rPr>
                      <w:rFonts w:ascii="ＭＳ 明朝" w:hAnsi="ＭＳ 明朝" w:cs="ＭＳ 明朝" w:hint="eastAsia"/>
                      <w:kern w:val="0"/>
                    </w:rPr>
                    <w:t>氏名</w:t>
                  </w:r>
                </w:p>
              </w:tc>
              <w:tc>
                <w:tcPr>
                  <w:tcW w:w="3859" w:type="dxa"/>
                  <w:gridSpan w:val="2"/>
                </w:tcPr>
                <w:p w14:paraId="4A090FC9" w14:textId="77777777" w:rsidR="004E5F14" w:rsidRPr="006F2C09" w:rsidRDefault="004E5F14" w:rsidP="003A5396">
                  <w:pPr>
                    <w:ind w:right="56"/>
                    <w:jc w:val="left"/>
                    <w:rPr>
                      <w:rFonts w:ascii="ＭＳ 明朝"/>
                      <w:kern w:val="0"/>
                    </w:rPr>
                  </w:pPr>
                  <w:r w:rsidRPr="00925AA3">
                    <w:rPr>
                      <w:rFonts w:hint="eastAsia"/>
                    </w:rPr>
                    <w:t>〇〇〇〇株式会社</w:t>
                  </w:r>
                </w:p>
              </w:tc>
            </w:tr>
            <w:tr w:rsidR="004E5F14" w14:paraId="2150D955" w14:textId="77777777" w:rsidTr="003A5396">
              <w:tc>
                <w:tcPr>
                  <w:tcW w:w="1355" w:type="dxa"/>
                </w:tcPr>
                <w:p w14:paraId="5D36E3AE" w14:textId="77777777" w:rsidR="004E5F14" w:rsidRDefault="004E5F14" w:rsidP="003A5396">
                  <w:pPr>
                    <w:rPr>
                      <w:rFonts w:ascii="ＭＳ 明朝" w:hAnsi="ＭＳ 明朝" w:cs="ＭＳ 明朝"/>
                      <w:kern w:val="0"/>
                    </w:rPr>
                  </w:pPr>
                  <w:r w:rsidRPr="00030B53">
                    <w:rPr>
                      <w:rFonts w:ascii="ＭＳ 明朝" w:hAnsi="ＭＳ 明朝" w:cs="ＭＳ 明朝" w:hint="eastAsia"/>
                      <w:kern w:val="0"/>
                    </w:rPr>
                    <w:t>申請者</w:t>
                  </w:r>
                </w:p>
              </w:tc>
              <w:tc>
                <w:tcPr>
                  <w:tcW w:w="3008" w:type="dxa"/>
                </w:tcPr>
                <w:p w14:paraId="1DC96075" w14:textId="77777777" w:rsidR="004E5F14" w:rsidRDefault="004E5F14" w:rsidP="003A5396">
                  <w:pPr>
                    <w:rPr>
                      <w:rFonts w:ascii="ＭＳ 明朝" w:hAnsi="ＭＳ 明朝" w:cs="ＭＳ 明朝"/>
                      <w:kern w:val="0"/>
                    </w:rPr>
                  </w:pPr>
                  <w:r>
                    <w:rPr>
                      <w:rFonts w:hint="eastAsia"/>
                    </w:rPr>
                    <w:t>代表取締役社長　〇〇　〇〇</w:t>
                  </w:r>
                </w:p>
              </w:tc>
              <w:tc>
                <w:tcPr>
                  <w:tcW w:w="851" w:type="dxa"/>
                </w:tcPr>
                <w:p w14:paraId="51861E9A" w14:textId="77777777" w:rsidR="004E5F14" w:rsidRDefault="004E5F14" w:rsidP="003A5396">
                  <w:pPr>
                    <w:rPr>
                      <w:rFonts w:ascii="ＭＳ 明朝" w:hAnsi="ＭＳ 明朝" w:cs="ＭＳ 明朝"/>
                      <w:kern w:val="0"/>
                    </w:rPr>
                  </w:pPr>
                  <w:r>
                    <w:rPr>
                      <w:rFonts w:ascii="ＭＳ 明朝" w:hAnsi="ＭＳ 明朝" w:cs="ＭＳ 明朝" w:hint="eastAsia"/>
                      <w:kern w:val="0"/>
                    </w:rPr>
                    <w:t>（</w:t>
                  </w:r>
                  <w:r w:rsidRPr="00030B53">
                    <w:rPr>
                      <w:rFonts w:ascii="ＭＳ 明朝" w:hAnsi="ＭＳ 明朝" w:cs="ＭＳ 明朝" w:hint="eastAsia"/>
                      <w:kern w:val="0"/>
                    </w:rPr>
                    <w:t>印</w:t>
                  </w:r>
                  <w:r>
                    <w:rPr>
                      <w:rFonts w:ascii="ＭＳ 明朝" w:hAnsi="ＭＳ 明朝" w:cs="ＭＳ 明朝" w:hint="eastAsia"/>
                      <w:kern w:val="0"/>
                    </w:rPr>
                    <w:t>）</w:t>
                  </w:r>
                </w:p>
              </w:tc>
            </w:tr>
            <w:tr w:rsidR="004E5F14" w14:paraId="10F09589" w14:textId="77777777" w:rsidTr="003A5396">
              <w:tc>
                <w:tcPr>
                  <w:tcW w:w="1355" w:type="dxa"/>
                </w:tcPr>
                <w:p w14:paraId="35AE4E1F" w14:textId="77777777" w:rsidR="004E5F14" w:rsidRDefault="004E5F14" w:rsidP="003A5396">
                  <w:pPr>
                    <w:ind w:firstLineChars="300" w:firstLine="630"/>
                    <w:rPr>
                      <w:rFonts w:ascii="ＭＳ 明朝" w:hAnsi="ＭＳ 明朝" w:cs="ＭＳ 明朝"/>
                      <w:kern w:val="0"/>
                    </w:rPr>
                  </w:pPr>
                  <w:r>
                    <w:rPr>
                      <w:rFonts w:ascii="ＭＳ 明朝" w:hAnsi="ＭＳ 明朝" w:cs="ＭＳ 明朝" w:hint="eastAsia"/>
                      <w:kern w:val="0"/>
                    </w:rPr>
                    <w:t>住所</w:t>
                  </w:r>
                </w:p>
              </w:tc>
              <w:tc>
                <w:tcPr>
                  <w:tcW w:w="3859" w:type="dxa"/>
                  <w:gridSpan w:val="2"/>
                </w:tcPr>
                <w:p w14:paraId="7AF7D699" w14:textId="77777777" w:rsidR="004E5F14" w:rsidRDefault="004E5F14" w:rsidP="003A5396">
                  <w:pPr>
                    <w:rPr>
                      <w:rFonts w:ascii="ＭＳ 明朝" w:hAnsi="ＭＳ 明朝" w:cs="ＭＳ 明朝"/>
                      <w:kern w:val="0"/>
                    </w:rPr>
                  </w:pPr>
                  <w:r>
                    <w:rPr>
                      <w:rFonts w:ascii="ＭＳ 明朝" w:hAnsi="ＭＳ 明朝" w:cs="ＭＳ 明朝" w:hint="eastAsia"/>
                      <w:kern w:val="0"/>
                    </w:rPr>
                    <w:t>東京都○○</w:t>
                  </w:r>
                </w:p>
              </w:tc>
            </w:tr>
          </w:tbl>
          <w:p w14:paraId="78A5563F" w14:textId="77777777" w:rsidR="004E5F14" w:rsidRPr="009F759D" w:rsidRDefault="004E5F14" w:rsidP="003A5396"/>
          <w:p w14:paraId="79EAB8E7" w14:textId="77777777" w:rsidR="004E5F14" w:rsidRPr="009F759D" w:rsidRDefault="004E5F14" w:rsidP="003A5396">
            <w:pPr>
              <w:ind w:firstLineChars="100" w:firstLine="210"/>
            </w:pPr>
            <w:r w:rsidRPr="009F759D">
              <w:rPr>
                <w:rFonts w:hint="eastAsia"/>
              </w:rPr>
              <w:t>第一種使用規程について承認を受けたいので、遺伝子組換え生物等の使用等の規制による生物の多様性の確保に関する法律第４条第２項（同法第９条第４項において準用する場合を含む。）の規定により、次のとおり申請します。</w:t>
            </w:r>
          </w:p>
          <w:tbl>
            <w:tblPr>
              <w:tblStyle w:val="a3"/>
              <w:tblW w:w="0" w:type="auto"/>
              <w:tblLook w:val="04A0" w:firstRow="1" w:lastRow="0" w:firstColumn="1" w:lastColumn="0" w:noHBand="0" w:noVBand="1"/>
            </w:tblPr>
            <w:tblGrid>
              <w:gridCol w:w="2012"/>
              <w:gridCol w:w="7084"/>
            </w:tblGrid>
            <w:tr w:rsidR="004E5F14" w:rsidRPr="006A499B" w14:paraId="011E5D45" w14:textId="77777777" w:rsidTr="003A5396">
              <w:tc>
                <w:tcPr>
                  <w:tcW w:w="2012" w:type="dxa"/>
                </w:tcPr>
                <w:p w14:paraId="3CC4663C" w14:textId="77777777" w:rsidR="004E5F14" w:rsidRPr="006A499B" w:rsidRDefault="004E5F14" w:rsidP="003A5396">
                  <w:pPr>
                    <w:rPr>
                      <w:rFonts w:ascii="Times New Roman" w:hAnsi="Times New Roman"/>
                    </w:rPr>
                  </w:pPr>
                  <w:r w:rsidRPr="006A499B">
                    <w:rPr>
                      <w:rFonts w:ascii="Times New Roman" w:hAnsi="Times New Roman"/>
                    </w:rPr>
                    <w:t>遺伝子組換え生物等の種類の名称</w:t>
                  </w:r>
                </w:p>
              </w:tc>
              <w:tc>
                <w:tcPr>
                  <w:tcW w:w="7084" w:type="dxa"/>
                </w:tcPr>
                <w:p w14:paraId="5592F06D" w14:textId="77777777" w:rsidR="004E5F14" w:rsidRPr="006A499B" w:rsidRDefault="004E5F14" w:rsidP="003A5396">
                  <w:pPr>
                    <w:rPr>
                      <w:rFonts w:ascii="Times New Roman" w:hAnsi="Times New Roman"/>
                    </w:rPr>
                  </w:pPr>
                </w:p>
              </w:tc>
            </w:tr>
            <w:tr w:rsidR="004E5F14" w:rsidRPr="006A499B" w14:paraId="1FFF8E68" w14:textId="77777777" w:rsidTr="003A5396">
              <w:tc>
                <w:tcPr>
                  <w:tcW w:w="2012" w:type="dxa"/>
                </w:tcPr>
                <w:p w14:paraId="04ECC11D" w14:textId="77777777" w:rsidR="004E5F14" w:rsidRPr="00A26A88" w:rsidRDefault="004E5F14" w:rsidP="003A5396">
                  <w:pPr>
                    <w:rPr>
                      <w:rFonts w:ascii="Times New Roman" w:hAnsi="Times New Roman"/>
                    </w:rPr>
                  </w:pPr>
                  <w:r w:rsidRPr="00A26A88">
                    <w:rPr>
                      <w:rFonts w:ascii="Times New Roman" w:hAnsi="Times New Roman"/>
                    </w:rPr>
                    <w:t>遺伝子組換え生物等の第一種使用等の内容</w:t>
                  </w:r>
                </w:p>
              </w:tc>
              <w:tc>
                <w:tcPr>
                  <w:tcW w:w="7084" w:type="dxa"/>
                </w:tcPr>
                <w:p w14:paraId="09B92CFD" w14:textId="77777777" w:rsidR="004E5F14" w:rsidRPr="00A26A88" w:rsidRDefault="004E5F14" w:rsidP="00CD455F">
                  <w:pPr>
                    <w:ind w:firstLineChars="100" w:firstLine="210"/>
                    <w:rPr>
                      <w:rFonts w:ascii="Times New Roman" w:hAnsi="Times New Roman"/>
                      <w:kern w:val="0"/>
                      <w:szCs w:val="21"/>
                    </w:rPr>
                  </w:pPr>
                  <w:r w:rsidRPr="00A26A88">
                    <w:rPr>
                      <w:rFonts w:ascii="Times New Roman" w:hAnsi="Times New Roman" w:hint="eastAsia"/>
                      <w:kern w:val="0"/>
                      <w:szCs w:val="21"/>
                    </w:rPr>
                    <w:t>ヒトの【</w:t>
                  </w:r>
                  <w:r w:rsidRPr="00A26A88">
                    <w:rPr>
                      <w:rFonts w:ascii="Times New Roman" w:hAnsi="Times New Roman"/>
                      <w:kern w:val="0"/>
                      <w:szCs w:val="21"/>
                    </w:rPr>
                    <w:t>治療／</w:t>
                  </w:r>
                  <w:r w:rsidRPr="00A26A88">
                    <w:rPr>
                      <w:rFonts w:ascii="Times New Roman" w:hAnsi="Times New Roman" w:hint="eastAsia"/>
                      <w:kern w:val="0"/>
                      <w:szCs w:val="21"/>
                    </w:rPr>
                    <w:t>疾患</w:t>
                  </w:r>
                  <w:r w:rsidRPr="00A26A88">
                    <w:rPr>
                      <w:rFonts w:ascii="Times New Roman" w:hAnsi="Times New Roman"/>
                      <w:kern w:val="0"/>
                      <w:szCs w:val="21"/>
                    </w:rPr>
                    <w:t>予防／遺伝子治療】を目的とした</w:t>
                  </w:r>
                  <w:r w:rsidRPr="00A26A88">
                    <w:rPr>
                      <w:rFonts w:ascii="Times New Roman" w:hAnsi="Times New Roman" w:hint="eastAsia"/>
                      <w:kern w:val="0"/>
                      <w:szCs w:val="21"/>
                    </w:rPr>
                    <w:t>、</w:t>
                  </w:r>
                  <w:r w:rsidRPr="00A26A88">
                    <w:rPr>
                      <w:rFonts w:ascii="Times New Roman" w:hAnsi="Times New Roman"/>
                      <w:kern w:val="0"/>
                      <w:szCs w:val="21"/>
                    </w:rPr>
                    <w:t>本遺伝子組換え生物等</w:t>
                  </w:r>
                  <w:r w:rsidRPr="00A26A88">
                    <w:rPr>
                      <w:rFonts w:ascii="Times New Roman" w:hAnsi="Times New Roman" w:hint="eastAsia"/>
                      <w:kern w:val="0"/>
                      <w:szCs w:val="21"/>
                    </w:rPr>
                    <w:t>を</w:t>
                  </w:r>
                  <w:r w:rsidRPr="00A26A88">
                    <w:rPr>
                      <w:rFonts w:ascii="Times New Roman" w:hAnsi="Times New Roman"/>
                      <w:kern w:val="0"/>
                      <w:szCs w:val="21"/>
                    </w:rPr>
                    <w:t>感染</w:t>
                  </w:r>
                  <w:r w:rsidRPr="00A26A88">
                    <w:rPr>
                      <w:rFonts w:ascii="Times New Roman" w:hAnsi="Times New Roman" w:hint="eastAsia"/>
                      <w:kern w:val="0"/>
                      <w:szCs w:val="21"/>
                    </w:rPr>
                    <w:t>させた細胞の</w:t>
                  </w:r>
                  <w:r w:rsidRPr="00A26A88">
                    <w:rPr>
                      <w:rFonts w:ascii="Times New Roman" w:hAnsi="Times New Roman"/>
                      <w:kern w:val="0"/>
                      <w:szCs w:val="21"/>
                    </w:rPr>
                    <w:t>投与、保管、運搬及び廃棄並びにこれらに付随する行為</w:t>
                  </w:r>
                </w:p>
              </w:tc>
            </w:tr>
            <w:tr w:rsidR="004E5F14" w:rsidRPr="006A499B" w14:paraId="2901884F" w14:textId="77777777" w:rsidTr="003A5396">
              <w:tc>
                <w:tcPr>
                  <w:tcW w:w="2012" w:type="dxa"/>
                </w:tcPr>
                <w:p w14:paraId="2A06F199" w14:textId="77777777" w:rsidR="004E5F14" w:rsidRPr="00A26A88" w:rsidRDefault="004E5F14" w:rsidP="003A5396">
                  <w:pPr>
                    <w:rPr>
                      <w:rFonts w:ascii="Times New Roman" w:hAnsi="Times New Roman"/>
                      <w:szCs w:val="21"/>
                    </w:rPr>
                  </w:pPr>
                  <w:r w:rsidRPr="00A26A88">
                    <w:rPr>
                      <w:rFonts w:ascii="Times New Roman" w:hAnsi="Times New Roman"/>
                      <w:szCs w:val="21"/>
                    </w:rPr>
                    <w:t>遺伝子組換え生物等の第一種使用等の方法</w:t>
                  </w:r>
                </w:p>
              </w:tc>
              <w:tc>
                <w:tcPr>
                  <w:tcW w:w="7084" w:type="dxa"/>
                </w:tcPr>
                <w:p w14:paraId="676F4103" w14:textId="77777777" w:rsidR="004E5F14" w:rsidRPr="00E3389D" w:rsidRDefault="004E5F14" w:rsidP="00CD455F">
                  <w:pPr>
                    <w:pStyle w:val="ab"/>
                    <w:ind w:leftChars="0" w:left="8" w:firstLineChars="100" w:firstLine="210"/>
                    <w:rPr>
                      <w:rFonts w:ascii="Times New Roman" w:hAnsi="Times New Roman"/>
                      <w:szCs w:val="21"/>
                    </w:rPr>
                  </w:pPr>
                  <w:r w:rsidRPr="00CC16FB">
                    <w:rPr>
                      <w:rFonts w:ascii="Times New Roman" w:hAnsi="Times New Roman"/>
                      <w:szCs w:val="21"/>
                    </w:rPr>
                    <w:t>本遺伝子組換え生物等を感染させた【</w:t>
                  </w:r>
                  <w:r w:rsidRPr="00CC16FB">
                    <w:rPr>
                      <w:rFonts w:ascii="Times New Roman" w:hAnsi="Times New Roman" w:hint="eastAsia"/>
                      <w:szCs w:val="21"/>
                    </w:rPr>
                    <w:t>細胞名</w:t>
                  </w:r>
                  <w:r w:rsidRPr="00CC16FB">
                    <w:rPr>
                      <w:rFonts w:ascii="Times New Roman" w:hAnsi="Times New Roman"/>
                      <w:szCs w:val="21"/>
                    </w:rPr>
                    <w:t>】細胞（以下「本遺伝子組換え生物等感染細胞」と</w:t>
                  </w:r>
                  <w:r w:rsidRPr="00CC16FB">
                    <w:rPr>
                      <w:rFonts w:ascii="Times New Roman" w:hAnsi="Times New Roman" w:hint="eastAsia"/>
                      <w:szCs w:val="21"/>
                    </w:rPr>
                    <w:t>いう</w:t>
                  </w:r>
                  <w:r w:rsidRPr="00CC16FB">
                    <w:rPr>
                      <w:rFonts w:ascii="Times New Roman" w:hAnsi="Times New Roman"/>
                      <w:szCs w:val="21"/>
                    </w:rPr>
                    <w:t>。）</w:t>
                  </w:r>
                  <w:r w:rsidRPr="00CC16FB">
                    <w:rPr>
                      <w:rFonts w:ascii="Times New Roman" w:hAnsi="Times New Roman" w:hint="eastAsia"/>
                      <w:szCs w:val="21"/>
                    </w:rPr>
                    <w:t>について、本遺伝子組換え生物等の残存が否定できない</w:t>
                  </w:r>
                  <w:r>
                    <w:rPr>
                      <w:rFonts w:ascii="Times New Roman" w:hAnsi="Times New Roman" w:hint="eastAsia"/>
                      <w:szCs w:val="21"/>
                    </w:rPr>
                    <w:t>状況で使用する</w:t>
                  </w:r>
                  <w:r w:rsidRPr="00CC16FB">
                    <w:rPr>
                      <w:rFonts w:ascii="Times New Roman" w:hAnsi="Times New Roman" w:hint="eastAsia"/>
                      <w:szCs w:val="21"/>
                    </w:rPr>
                    <w:t>場合、以下の</w:t>
                  </w:r>
                  <w:r>
                    <w:rPr>
                      <w:rFonts w:ascii="Times New Roman" w:hAnsi="Times New Roman" w:hint="eastAsia"/>
                      <w:szCs w:val="21"/>
                    </w:rPr>
                    <w:t>方法により第一種使用等を行う</w:t>
                  </w:r>
                  <w:r w:rsidRPr="00E3389D">
                    <w:rPr>
                      <w:rFonts w:ascii="Times New Roman" w:hAnsi="Times New Roman" w:hint="eastAsia"/>
                      <w:szCs w:val="21"/>
                    </w:rPr>
                    <w:t>。</w:t>
                  </w:r>
                </w:p>
                <w:p w14:paraId="321E0667" w14:textId="77777777" w:rsidR="004E5F14" w:rsidRPr="009F3E5D" w:rsidRDefault="004E5F14" w:rsidP="003A5396">
                  <w:pPr>
                    <w:pStyle w:val="ab"/>
                    <w:ind w:leftChars="0" w:left="8"/>
                    <w:rPr>
                      <w:rFonts w:ascii="Times New Roman" w:hAnsi="Times New Roman"/>
                      <w:szCs w:val="21"/>
                    </w:rPr>
                  </w:pPr>
                </w:p>
                <w:p w14:paraId="44E86FFD" w14:textId="77777777" w:rsidR="004E5F14" w:rsidRPr="00A26A88" w:rsidRDefault="004E5F14" w:rsidP="003A5396">
                  <w:pPr>
                    <w:pStyle w:val="ab"/>
                    <w:ind w:leftChars="0" w:left="8"/>
                    <w:rPr>
                      <w:rFonts w:ascii="Times New Roman" w:hAnsi="Times New Roman"/>
                      <w:b/>
                      <w:szCs w:val="21"/>
                    </w:rPr>
                  </w:pPr>
                  <w:r w:rsidRPr="00A26A88">
                    <w:rPr>
                      <w:rFonts w:ascii="Times New Roman" w:hAnsi="Times New Roman"/>
                      <w:b/>
                      <w:szCs w:val="21"/>
                    </w:rPr>
                    <w:t>本遺伝子組換え生物等を含有する細胞の保管</w:t>
                  </w:r>
                </w:p>
                <w:p w14:paraId="241D1D32" w14:textId="77777777" w:rsidR="004E5F14" w:rsidRPr="00A26A88" w:rsidRDefault="004E5F14" w:rsidP="003A5396">
                  <w:pPr>
                    <w:pStyle w:val="ab"/>
                    <w:numPr>
                      <w:ilvl w:val="0"/>
                      <w:numId w:val="10"/>
                    </w:numPr>
                    <w:ind w:leftChars="0" w:left="600" w:hanging="600"/>
                    <w:rPr>
                      <w:rFonts w:ascii="Times New Roman" w:hAnsi="Times New Roman"/>
                      <w:szCs w:val="21"/>
                    </w:rPr>
                  </w:pPr>
                  <w:r w:rsidRPr="00A26A88">
                    <w:rPr>
                      <w:rFonts w:ascii="Times New Roman" w:hAnsi="Times New Roman"/>
                      <w:szCs w:val="21"/>
                    </w:rPr>
                    <w:t>本遺伝子組換え生物等感染細胞は、</w:t>
                  </w:r>
                  <w:r>
                    <w:rPr>
                      <w:rFonts w:ascii="Times New Roman" w:hAnsi="Times New Roman" w:hint="eastAsia"/>
                      <w:szCs w:val="21"/>
                    </w:rPr>
                    <w:t>漏出しない容器に入れた</w:t>
                  </w:r>
                  <w:r w:rsidRPr="00A26A88">
                    <w:rPr>
                      <w:rFonts w:ascii="Times New Roman" w:hAnsi="Times New Roman"/>
                      <w:szCs w:val="21"/>
                    </w:rPr>
                    <w:t>状態で</w:t>
                  </w:r>
                  <w:r w:rsidRPr="00A26A88">
                    <w:rPr>
                      <w:rFonts w:ascii="Times New Roman" w:hAnsi="Times New Roman" w:hint="eastAsia"/>
                      <w:szCs w:val="21"/>
                    </w:rPr>
                    <w:t>、</w:t>
                  </w:r>
                  <w:r w:rsidRPr="00A26A88">
                    <w:rPr>
                      <w:rFonts w:ascii="Times New Roman" w:hAnsi="Times New Roman"/>
                      <w:szCs w:val="21"/>
                    </w:rPr>
                    <w:t>遺伝子</w:t>
                  </w:r>
                  <w:r w:rsidRPr="00A26A88">
                    <w:rPr>
                      <w:rFonts w:ascii="Times New Roman" w:hAnsi="Times New Roman" w:hint="eastAsia"/>
                      <w:szCs w:val="21"/>
                    </w:rPr>
                    <w:t>組換え生物</w:t>
                  </w:r>
                  <w:r w:rsidRPr="00A26A88">
                    <w:rPr>
                      <w:rFonts w:ascii="Times New Roman" w:hAnsi="Times New Roman"/>
                      <w:szCs w:val="21"/>
                    </w:rPr>
                    <w:t>等</w:t>
                  </w:r>
                  <w:r w:rsidRPr="00A26A88">
                    <w:rPr>
                      <w:rFonts w:ascii="Times New Roman" w:hAnsi="Times New Roman" w:hint="eastAsia"/>
                      <w:szCs w:val="21"/>
                    </w:rPr>
                    <w:t>を含有する</w:t>
                  </w:r>
                  <w:r w:rsidRPr="00A26A88">
                    <w:rPr>
                      <w:rFonts w:ascii="Times New Roman" w:hAnsi="Times New Roman"/>
                      <w:szCs w:val="21"/>
                    </w:rPr>
                    <w:t>旨を表示し、治療施設内の適切に管理された【冷凍庫／冷蔵庫】において保管する。</w:t>
                  </w:r>
                </w:p>
                <w:p w14:paraId="0BF5CA4E" w14:textId="77777777" w:rsidR="004E5F14" w:rsidRPr="00A26A88" w:rsidRDefault="004E5F14" w:rsidP="003A5396">
                  <w:pPr>
                    <w:pStyle w:val="ab"/>
                    <w:ind w:leftChars="0" w:left="420"/>
                    <w:rPr>
                      <w:rFonts w:ascii="Times New Roman" w:hAnsi="Times New Roman"/>
                      <w:szCs w:val="21"/>
                    </w:rPr>
                  </w:pPr>
                </w:p>
                <w:p w14:paraId="6F5EBC38" w14:textId="77777777" w:rsidR="004E5F14" w:rsidRPr="00A26A88" w:rsidRDefault="004E5F14" w:rsidP="003A5396">
                  <w:pPr>
                    <w:rPr>
                      <w:rFonts w:ascii="Times New Roman" w:hAnsi="Times New Roman"/>
                      <w:szCs w:val="21"/>
                    </w:rPr>
                  </w:pPr>
                  <w:r w:rsidRPr="00A26A88">
                    <w:rPr>
                      <w:rFonts w:ascii="Times New Roman" w:hAnsi="Times New Roman"/>
                      <w:b/>
                      <w:szCs w:val="21"/>
                    </w:rPr>
                    <w:t>運搬</w:t>
                  </w:r>
                </w:p>
                <w:p w14:paraId="20679ECA" w14:textId="77777777" w:rsidR="004E5F14" w:rsidRPr="00A26A88" w:rsidRDefault="004E5F14" w:rsidP="003A5396">
                  <w:pPr>
                    <w:pStyle w:val="ab"/>
                    <w:numPr>
                      <w:ilvl w:val="0"/>
                      <w:numId w:val="10"/>
                    </w:numPr>
                    <w:ind w:leftChars="0" w:left="600" w:hanging="600"/>
                    <w:rPr>
                      <w:rFonts w:ascii="Times New Roman" w:hAnsi="Times New Roman"/>
                      <w:szCs w:val="21"/>
                    </w:rPr>
                  </w:pPr>
                  <w:r w:rsidRPr="00A26A88">
                    <w:rPr>
                      <w:rFonts w:ascii="Times New Roman" w:hAnsi="Times New Roman"/>
                      <w:szCs w:val="21"/>
                    </w:rPr>
                    <w:t>本遺伝子組換え生物等感染細胞の治療施設内での運搬は、</w:t>
                  </w:r>
                  <w:r>
                    <w:rPr>
                      <w:rFonts w:ascii="Times New Roman" w:hAnsi="Times New Roman" w:hint="eastAsia"/>
                      <w:szCs w:val="21"/>
                    </w:rPr>
                    <w:t>漏出しない容器に入れた</w:t>
                  </w:r>
                  <w:r w:rsidRPr="00A26A88">
                    <w:rPr>
                      <w:rFonts w:ascii="Times New Roman" w:hAnsi="Times New Roman"/>
                      <w:szCs w:val="21"/>
                    </w:rPr>
                    <w:t>状態で行う。</w:t>
                  </w:r>
                </w:p>
                <w:p w14:paraId="42437B55" w14:textId="77777777" w:rsidR="004E5F14" w:rsidRPr="00A26A88" w:rsidRDefault="004E5F14" w:rsidP="003A5396">
                  <w:pPr>
                    <w:rPr>
                      <w:rFonts w:ascii="Times New Roman" w:hAnsi="Times New Roman"/>
                      <w:szCs w:val="21"/>
                    </w:rPr>
                  </w:pPr>
                </w:p>
                <w:p w14:paraId="31DF3E73" w14:textId="77777777" w:rsidR="004E5F14" w:rsidRPr="00A26A88" w:rsidRDefault="004E5F14" w:rsidP="003A5396">
                  <w:pPr>
                    <w:rPr>
                      <w:rFonts w:ascii="Times New Roman" w:hAnsi="Times New Roman"/>
                      <w:b/>
                      <w:szCs w:val="21"/>
                    </w:rPr>
                  </w:pPr>
                  <w:r w:rsidRPr="00A26A88">
                    <w:rPr>
                      <w:rFonts w:ascii="Times New Roman" w:hAnsi="Times New Roman"/>
                      <w:b/>
                      <w:szCs w:val="21"/>
                    </w:rPr>
                    <w:t>患者への投与</w:t>
                  </w:r>
                </w:p>
                <w:p w14:paraId="5C6BA20F" w14:textId="77777777" w:rsidR="004E5F14" w:rsidRPr="00A26A88" w:rsidRDefault="004E5F14" w:rsidP="003A5396">
                  <w:pPr>
                    <w:pStyle w:val="ab"/>
                    <w:numPr>
                      <w:ilvl w:val="0"/>
                      <w:numId w:val="10"/>
                    </w:numPr>
                    <w:ind w:leftChars="0" w:left="600" w:hanging="567"/>
                    <w:rPr>
                      <w:rFonts w:ascii="Times New Roman" w:hAnsi="Times New Roman"/>
                      <w:szCs w:val="21"/>
                    </w:rPr>
                  </w:pPr>
                  <w:r w:rsidRPr="00A26A88">
                    <w:rPr>
                      <w:rFonts w:ascii="Times New Roman" w:hAnsi="Times New Roman"/>
                      <w:szCs w:val="21"/>
                    </w:rPr>
                    <w:t>本遺伝子組換え生物等感染細胞</w:t>
                  </w:r>
                  <w:r w:rsidRPr="00A26A88">
                    <w:rPr>
                      <w:rFonts w:ascii="Times New Roman" w:hAnsi="Times New Roman" w:hint="eastAsia"/>
                      <w:szCs w:val="21"/>
                    </w:rPr>
                    <w:t>の投与は</w:t>
                  </w:r>
                  <w:r w:rsidRPr="00A26A88">
                    <w:rPr>
                      <w:rFonts w:ascii="Times New Roman" w:hAnsi="Times New Roman"/>
                      <w:szCs w:val="21"/>
                    </w:rPr>
                    <w:t>、治療施設の他の区画と明確に区別された治療室内で</w:t>
                  </w:r>
                  <w:r w:rsidRPr="00A26A88">
                    <w:rPr>
                      <w:rFonts w:ascii="Times New Roman" w:hAnsi="Times New Roman" w:hint="eastAsia"/>
                      <w:szCs w:val="21"/>
                    </w:rPr>
                    <w:t>、</w:t>
                  </w:r>
                  <w:r w:rsidRPr="00A26A88">
                    <w:rPr>
                      <w:rFonts w:ascii="Times New Roman" w:hAnsi="Times New Roman"/>
                      <w:szCs w:val="21"/>
                    </w:rPr>
                    <w:t>患者</w:t>
                  </w:r>
                  <w:r w:rsidRPr="00A26A88">
                    <w:rPr>
                      <w:rFonts w:ascii="Times New Roman" w:hAnsi="Times New Roman" w:hint="eastAsia"/>
                      <w:szCs w:val="21"/>
                    </w:rPr>
                    <w:t>の静脈内に</w:t>
                  </w:r>
                  <w:r w:rsidRPr="00A26A88">
                    <w:rPr>
                      <w:rFonts w:ascii="Times New Roman" w:hAnsi="Times New Roman"/>
                      <w:szCs w:val="21"/>
                    </w:rPr>
                    <w:t>注入する</w:t>
                  </w:r>
                  <w:r w:rsidRPr="00A26A88">
                    <w:rPr>
                      <w:rFonts w:ascii="Times New Roman" w:hAnsi="Times New Roman" w:hint="eastAsia"/>
                      <w:szCs w:val="21"/>
                    </w:rPr>
                    <w:t>ことにより行</w:t>
                  </w:r>
                  <w:r w:rsidRPr="00A26A88">
                    <w:rPr>
                      <w:rFonts w:ascii="Times New Roman" w:hAnsi="Times New Roman" w:hint="eastAsia"/>
                      <w:szCs w:val="21"/>
                    </w:rPr>
                    <w:lastRenderedPageBreak/>
                    <w:t>う</w:t>
                  </w:r>
                  <w:r w:rsidRPr="00A26A88">
                    <w:rPr>
                      <w:rFonts w:ascii="Times New Roman" w:hAnsi="Times New Roman"/>
                      <w:szCs w:val="21"/>
                    </w:rPr>
                    <w:t>。投与時は、治療室内での本遺伝子組換え生物等の拡散を最小限に留める。</w:t>
                  </w:r>
                </w:p>
                <w:p w14:paraId="283502F3" w14:textId="77777777" w:rsidR="004E5F14" w:rsidRPr="00A26A88" w:rsidRDefault="004E5F14" w:rsidP="003A5396">
                  <w:pPr>
                    <w:rPr>
                      <w:rFonts w:ascii="Times New Roman" w:hAnsi="Times New Roman"/>
                      <w:szCs w:val="21"/>
                    </w:rPr>
                  </w:pPr>
                </w:p>
                <w:p w14:paraId="14BEF487" w14:textId="77777777" w:rsidR="004E5F14" w:rsidRPr="00A26A88" w:rsidRDefault="004E5F14" w:rsidP="003A5396">
                  <w:pPr>
                    <w:rPr>
                      <w:rFonts w:ascii="Times New Roman" w:hAnsi="Times New Roman"/>
                      <w:b/>
                      <w:szCs w:val="21"/>
                    </w:rPr>
                  </w:pPr>
                  <w:r w:rsidRPr="00A26A88">
                    <w:rPr>
                      <w:rFonts w:ascii="Times New Roman" w:hAnsi="Times New Roman"/>
                      <w:b/>
                      <w:szCs w:val="21"/>
                    </w:rPr>
                    <w:t>感染性廃棄物等の処理</w:t>
                  </w:r>
                </w:p>
                <w:p w14:paraId="7CB7A71F" w14:textId="77777777" w:rsidR="004E5F14" w:rsidRPr="00E335D8" w:rsidRDefault="004E5F14" w:rsidP="003A5396">
                  <w:pPr>
                    <w:pStyle w:val="ab"/>
                    <w:numPr>
                      <w:ilvl w:val="0"/>
                      <w:numId w:val="10"/>
                    </w:numPr>
                    <w:ind w:leftChars="0" w:left="600" w:hanging="600"/>
                    <w:rPr>
                      <w:szCs w:val="21"/>
                    </w:rPr>
                  </w:pPr>
                  <w:r w:rsidRPr="00A26A88">
                    <w:rPr>
                      <w:rFonts w:ascii="Times New Roman" w:hAnsi="Times New Roman" w:hint="eastAsia"/>
                      <w:szCs w:val="21"/>
                    </w:rPr>
                    <w:t>本遺伝子組換え生物等感染細胞液並びに</w:t>
                  </w:r>
                  <w:r w:rsidRPr="00A26A88">
                    <w:rPr>
                      <w:rFonts w:ascii="Times New Roman" w:hAnsi="Times New Roman"/>
                      <w:szCs w:val="21"/>
                    </w:rPr>
                    <w:t>本遺伝子組換え生物等感染細胞に直接接触した注射針、バッグ、カテーテル等の器具類及び患者血液の付着した器材等は、</w:t>
                  </w:r>
                  <w:r w:rsidRPr="00A26A88">
                    <w:rPr>
                      <w:rFonts w:ascii="Times New Roman" w:hAnsi="Times New Roman"/>
                      <w:szCs w:val="21"/>
                      <w:shd w:val="clear" w:color="auto" w:fill="FFFFFF"/>
                    </w:rPr>
                    <w:t>廃棄物の処理及び清掃に関する法律（昭和</w:t>
                  </w:r>
                  <w:r w:rsidRPr="00A26A88">
                    <w:rPr>
                      <w:rFonts w:ascii="Times New Roman" w:hAnsi="Times New Roman"/>
                      <w:szCs w:val="21"/>
                      <w:shd w:val="clear" w:color="auto" w:fill="FFFFFF"/>
                    </w:rPr>
                    <w:t>45</w:t>
                  </w:r>
                  <w:r w:rsidRPr="00A26A88">
                    <w:rPr>
                      <w:rFonts w:ascii="Times New Roman" w:hAnsi="Times New Roman"/>
                      <w:szCs w:val="21"/>
                      <w:shd w:val="clear" w:color="auto" w:fill="FFFFFF"/>
                    </w:rPr>
                    <w:t>年法律第</w:t>
                  </w:r>
                  <w:r w:rsidRPr="00A26A88">
                    <w:rPr>
                      <w:rFonts w:ascii="Times New Roman" w:hAnsi="Times New Roman"/>
                      <w:szCs w:val="21"/>
                      <w:shd w:val="clear" w:color="auto" w:fill="FFFFFF"/>
                    </w:rPr>
                    <w:t>137</w:t>
                  </w:r>
                  <w:r w:rsidRPr="00A26A88">
                    <w:rPr>
                      <w:rFonts w:ascii="Times New Roman" w:hAnsi="Times New Roman"/>
                      <w:szCs w:val="21"/>
                      <w:shd w:val="clear" w:color="auto" w:fill="FFFFFF"/>
                    </w:rPr>
                    <w:t>号）に基づき治療施設で定められている医療廃棄物の管理に係る規程に従って廃棄する</w:t>
                  </w:r>
                  <w:r w:rsidRPr="00A26A88">
                    <w:rPr>
                      <w:rFonts w:ascii="Times New Roman" w:hAnsi="Times New Roman"/>
                      <w:szCs w:val="21"/>
                    </w:rPr>
                    <w:t>。</w:t>
                  </w:r>
                </w:p>
                <w:p w14:paraId="2C93466D" w14:textId="77777777" w:rsidR="004E5F14" w:rsidRPr="00A26A88" w:rsidRDefault="004E5F14" w:rsidP="00785D57">
                  <w:pPr>
                    <w:pStyle w:val="ab"/>
                    <w:numPr>
                      <w:ilvl w:val="0"/>
                      <w:numId w:val="10"/>
                    </w:numPr>
                    <w:ind w:leftChars="0" w:left="600" w:hanging="600"/>
                    <w:rPr>
                      <w:szCs w:val="21"/>
                    </w:rPr>
                  </w:pPr>
                  <w:r w:rsidRPr="00E335D8">
                    <w:rPr>
                      <w:rFonts w:hint="eastAsia"/>
                      <w:szCs w:val="21"/>
                    </w:rPr>
                    <w:t>治療施設外で保管された未使用の本遺伝子組換え生物等感染細胞を廃棄する場合は、密封された状態で【処理条件</w:t>
                  </w:r>
                  <w:r>
                    <w:rPr>
                      <w:rFonts w:hint="eastAsia"/>
                      <w:szCs w:val="21"/>
                    </w:rPr>
                    <w:t xml:space="preserve"> </w:t>
                  </w:r>
                  <w:r>
                    <w:rPr>
                      <w:rFonts w:hint="eastAsia"/>
                      <w:szCs w:val="21"/>
                    </w:rPr>
                    <w:t>例</w:t>
                  </w:r>
                  <w:r w:rsidRPr="00E335D8">
                    <w:rPr>
                      <w:rFonts w:hint="eastAsia"/>
                      <w:szCs w:val="21"/>
                    </w:rPr>
                    <w:t>：高圧蒸気滅菌】により不活化処理を行い、廃棄する。</w:t>
                  </w:r>
                </w:p>
              </w:tc>
            </w:tr>
          </w:tbl>
          <w:p w14:paraId="3AD707D4" w14:textId="77777777" w:rsidR="004E5F14" w:rsidRPr="009F759D" w:rsidRDefault="004E5F14" w:rsidP="003A5396"/>
        </w:tc>
      </w:tr>
    </w:tbl>
    <w:p w14:paraId="7973D546" w14:textId="77777777" w:rsidR="0001271E" w:rsidRPr="00785D57" w:rsidRDefault="0001271E" w:rsidP="0001271E">
      <w:pPr>
        <w:spacing w:line="0" w:lineRule="atLeast"/>
        <w:rPr>
          <w:rFonts w:asciiTheme="minorEastAsia" w:eastAsiaTheme="minorEastAsia" w:hAnsiTheme="minorEastAsia"/>
          <w:color w:val="4472C4" w:themeColor="accent5"/>
        </w:rPr>
      </w:pPr>
      <w:r w:rsidRPr="00785D57">
        <w:rPr>
          <w:rFonts w:asciiTheme="minorEastAsia" w:eastAsiaTheme="minorEastAsia" w:hAnsiTheme="minorEastAsia" w:hint="eastAsia"/>
          <w:color w:val="4472C4" w:themeColor="accent5"/>
        </w:rPr>
        <w:lastRenderedPageBreak/>
        <w:t>備考</w:t>
      </w:r>
    </w:p>
    <w:p w14:paraId="6BC9E18D" w14:textId="77777777" w:rsidR="0001271E" w:rsidRPr="00785D57" w:rsidRDefault="0001271E" w:rsidP="0001271E">
      <w:pPr>
        <w:spacing w:line="0" w:lineRule="atLeast"/>
        <w:ind w:left="210" w:hangingChars="100" w:hanging="210"/>
        <w:rPr>
          <w:rFonts w:asciiTheme="minorEastAsia" w:eastAsiaTheme="minorEastAsia" w:hAnsiTheme="minorEastAsia"/>
          <w:color w:val="4472C4" w:themeColor="accent5"/>
        </w:rPr>
      </w:pPr>
      <w:r w:rsidRPr="00785D57">
        <w:rPr>
          <w:rFonts w:asciiTheme="minorEastAsia" w:eastAsiaTheme="minorEastAsia" w:hAnsiTheme="minorEastAsia" w:hint="eastAsia"/>
          <w:color w:val="4472C4" w:themeColor="accent5"/>
        </w:rPr>
        <w:t>１　申請者が法人の場合にあっては、「申請者の氏名」については、法人の名称及び代表者の氏名を記載し、「申請者の住所」については、主たる事務所の所在地を記載すること。２　「申請者の氏名」及び「申請者の住所」については、法第９条第１項の承認を受けようとする場合であって、当該承認を受けようとする者が本邦内に住所（法人にあっては、その主たる事務所）を有する者以外の者であるときは、国内管理人の氏名及び住所を記載すること。</w:t>
      </w:r>
    </w:p>
    <w:p w14:paraId="3ADED9A1" w14:textId="77777777" w:rsidR="0001271E" w:rsidRPr="00785D57" w:rsidRDefault="0001271E" w:rsidP="0001271E">
      <w:pPr>
        <w:spacing w:line="0" w:lineRule="atLeast"/>
        <w:ind w:left="210" w:hangingChars="100" w:hanging="210"/>
        <w:rPr>
          <w:rFonts w:asciiTheme="minorEastAsia" w:eastAsiaTheme="minorEastAsia" w:hAnsiTheme="minorEastAsia"/>
          <w:color w:val="4472C4" w:themeColor="accent5"/>
        </w:rPr>
      </w:pPr>
      <w:r w:rsidRPr="00785D57">
        <w:rPr>
          <w:rFonts w:asciiTheme="minorEastAsia" w:eastAsiaTheme="minorEastAsia" w:hAnsiTheme="minorEastAsia" w:hint="eastAsia"/>
          <w:color w:val="4472C4" w:themeColor="accent5"/>
        </w:rPr>
        <w:t>３　氏名（法人にあっては、その代表者の氏名）を記載し、押印することに代えて、本人（法人にあっては、その代表者）が署名することができる。</w:t>
      </w:r>
    </w:p>
    <w:p w14:paraId="124FD5A0" w14:textId="77777777" w:rsidR="0001271E" w:rsidRPr="00785D57" w:rsidRDefault="0001271E" w:rsidP="0001271E">
      <w:pPr>
        <w:spacing w:line="0" w:lineRule="atLeast"/>
        <w:ind w:left="210" w:hangingChars="100" w:hanging="210"/>
        <w:rPr>
          <w:rFonts w:asciiTheme="minorEastAsia" w:eastAsiaTheme="minorEastAsia" w:hAnsiTheme="minorEastAsia"/>
          <w:color w:val="4472C4" w:themeColor="accent5"/>
        </w:rPr>
      </w:pPr>
      <w:r w:rsidRPr="00785D57">
        <w:rPr>
          <w:rFonts w:asciiTheme="minorEastAsia" w:eastAsiaTheme="minorEastAsia" w:hAnsiTheme="minorEastAsia" w:hint="eastAsia"/>
          <w:color w:val="4472C4" w:themeColor="accent5"/>
        </w:rPr>
        <w:t>４　「遺伝子組換え生物等の種類の名称」については、当該遺伝子組換え生物等の宿主又は親生物の属する分類学上の種の名称及び当該遺伝子組換え生物等の特性等の情報を含めることにより、他の遺伝子組換え生物等と明確に区別できる名称とすること。また、開発者が付した識別記号及び国際機関において統一的な識別記号が付されている場合にあっては当該記号を括弧内に記載すること。</w:t>
      </w:r>
    </w:p>
    <w:p w14:paraId="1BC31054" w14:textId="77777777" w:rsidR="0001271E" w:rsidRPr="00785D57" w:rsidRDefault="0001271E" w:rsidP="0001271E">
      <w:pPr>
        <w:spacing w:line="0" w:lineRule="atLeast"/>
        <w:ind w:left="210" w:hangingChars="100" w:hanging="210"/>
        <w:rPr>
          <w:rFonts w:asciiTheme="minorEastAsia" w:eastAsiaTheme="minorEastAsia" w:hAnsiTheme="minorEastAsia"/>
          <w:color w:val="4472C4" w:themeColor="accent5"/>
        </w:rPr>
      </w:pPr>
      <w:r w:rsidRPr="00785D57">
        <w:rPr>
          <w:rFonts w:asciiTheme="minorEastAsia" w:eastAsiaTheme="minorEastAsia" w:hAnsiTheme="minorEastAsia" w:hint="eastAsia"/>
          <w:color w:val="4472C4" w:themeColor="accent5"/>
        </w:rPr>
        <w:t>５　「遺伝子組換え生物等の第一種使用等の内容」には、当該遺伝子組換え生物等について行う一連の使用等について、食用、飼料用その他の用に供するための使用（具体的な使用内容を記載）、栽培その他の育成（具体的な使用内容を記載）、加工、保管、運搬及び廃棄のうち該当する使用等を列記し、「及びこれらに付随する行為」と付記すること。</w:t>
      </w:r>
    </w:p>
    <w:p w14:paraId="255618A5" w14:textId="77777777" w:rsidR="0001271E" w:rsidRPr="00785D57" w:rsidRDefault="0001271E" w:rsidP="0001271E">
      <w:pPr>
        <w:spacing w:line="0" w:lineRule="atLeast"/>
        <w:ind w:left="210" w:hangingChars="100" w:hanging="210"/>
        <w:rPr>
          <w:rFonts w:asciiTheme="minorEastAsia" w:eastAsiaTheme="minorEastAsia" w:hAnsiTheme="minorEastAsia"/>
          <w:color w:val="4472C4" w:themeColor="accent5"/>
        </w:rPr>
      </w:pPr>
      <w:r w:rsidRPr="00785D57">
        <w:rPr>
          <w:rFonts w:asciiTheme="minorEastAsia" w:eastAsiaTheme="minorEastAsia" w:hAnsiTheme="minorEastAsia" w:hint="eastAsia"/>
          <w:color w:val="4472C4" w:themeColor="accent5"/>
        </w:rPr>
        <w:t>６　「遺伝子組換え生物等の第一種使用等の方法」には、当該遺伝子組換え生物等について、その使用等の方法又は場所若しくは期間を限定して生物多様性影響が生ずることを防止する場合には、それぞれ、使用等の方法、使用等を限定する場所の具体的な地域名若しくは施設の名称及び所在地又は使用等の期間を具体的に記載すること。</w:t>
      </w:r>
    </w:p>
    <w:p w14:paraId="72FC3945" w14:textId="77777777" w:rsidR="0001271E" w:rsidRPr="00785D57" w:rsidRDefault="0001271E" w:rsidP="0001271E">
      <w:pPr>
        <w:spacing w:line="0" w:lineRule="atLeast"/>
        <w:ind w:left="210" w:hangingChars="100" w:hanging="210"/>
        <w:rPr>
          <w:rFonts w:asciiTheme="minorEastAsia" w:eastAsiaTheme="minorEastAsia" w:hAnsiTheme="minorEastAsia"/>
          <w:color w:val="4472C4" w:themeColor="accent5"/>
        </w:rPr>
      </w:pPr>
      <w:r w:rsidRPr="00785D57">
        <w:rPr>
          <w:rFonts w:asciiTheme="minorEastAsia" w:eastAsiaTheme="minorEastAsia" w:hAnsiTheme="minorEastAsia" w:hint="eastAsia"/>
          <w:color w:val="4472C4" w:themeColor="accent5"/>
        </w:rPr>
        <w:t>７　生物多様性影響評価書その他遺伝子組換え生物等の使用等の規制による生物の多様性の確保に関する法律施行規則第６条に規定する書類を添付して提出すること。</w:t>
      </w:r>
    </w:p>
    <w:p w14:paraId="512E0945" w14:textId="77777777" w:rsidR="0001271E" w:rsidRPr="00785D57" w:rsidRDefault="0001271E" w:rsidP="0001271E">
      <w:pPr>
        <w:spacing w:line="0" w:lineRule="atLeast"/>
        <w:rPr>
          <w:color w:val="4472C4" w:themeColor="accent5"/>
        </w:rPr>
      </w:pPr>
      <w:r w:rsidRPr="00785D57">
        <w:rPr>
          <w:rFonts w:asciiTheme="minorEastAsia" w:eastAsiaTheme="minorEastAsia" w:hAnsiTheme="minorEastAsia" w:hint="eastAsia"/>
          <w:color w:val="4472C4" w:themeColor="accent5"/>
        </w:rPr>
        <w:t>８　用紙の大きさは、日本産業規格Ａ４とすること。</w:t>
      </w:r>
    </w:p>
    <w:p w14:paraId="6BA8D2C2" w14:textId="77777777" w:rsidR="0001271E" w:rsidRPr="0001271E" w:rsidRDefault="0001271E"/>
    <w:sectPr w:rsidR="0001271E" w:rsidRPr="0001271E" w:rsidSect="002409C4">
      <w:headerReference w:type="even" r:id="rId7"/>
      <w:headerReference w:type="default" r:id="rId8"/>
      <w:footerReference w:type="even" r:id="rId9"/>
      <w:footerReference w:type="default" r:id="rId10"/>
      <w:headerReference w:type="first" r:id="rId11"/>
      <w:footerReference w:type="first" r:id="rId12"/>
      <w:pgSz w:w="11906" w:h="16838"/>
      <w:pgMar w:top="1247" w:right="1247" w:bottom="1247" w:left="1247"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BAE897" w16cid:durableId="20AB8E21"/>
  <w16cid:commentId w16cid:paraId="3EE68C0A" w16cid:durableId="20AB8E22"/>
  <w16cid:commentId w16cid:paraId="408A520F" w16cid:durableId="20AB8E23"/>
  <w16cid:commentId w16cid:paraId="120B0C3E" w16cid:durableId="20AE5392"/>
  <w16cid:commentId w16cid:paraId="1C5939DB" w16cid:durableId="20AB8E24"/>
  <w16cid:commentId w16cid:paraId="7B3B5F25" w16cid:durableId="20AE53F8"/>
  <w16cid:commentId w16cid:paraId="670C1149" w16cid:durableId="20AB8E25"/>
  <w16cid:commentId w16cid:paraId="2D2F7156" w16cid:durableId="20AD7D6E"/>
  <w16cid:commentId w16cid:paraId="074F4E48" w16cid:durableId="20AD7E36"/>
  <w16cid:commentId w16cid:paraId="37DF9364" w16cid:durableId="20AD7EAC"/>
  <w16cid:commentId w16cid:paraId="4B7C8251" w16cid:durableId="20AB8E26"/>
  <w16cid:commentId w16cid:paraId="344063CE" w16cid:durableId="2089523F"/>
  <w16cid:commentId w16cid:paraId="5DC76D30" w16cid:durableId="20AB8E28"/>
  <w16cid:commentId w16cid:paraId="3694B68D" w16cid:durableId="20AD7F51"/>
  <w16cid:commentId w16cid:paraId="419B97A0" w16cid:durableId="20AB8E29"/>
  <w16cid:commentId w16cid:paraId="03D74026" w16cid:durableId="20AB8E2A"/>
  <w16cid:commentId w16cid:paraId="73C4B4F0" w16cid:durableId="20AB8E2B"/>
  <w16cid:commentId w16cid:paraId="09D68ADC" w16cid:durableId="20AB8E2C"/>
  <w16cid:commentId w16cid:paraId="5A1D09DF" w16cid:durableId="20AD7FDE"/>
  <w16cid:commentId w16cid:paraId="3C8CA34C" w16cid:durableId="20AB8E2D"/>
  <w16cid:commentId w16cid:paraId="03174B4E" w16cid:durableId="20AB8E2E"/>
  <w16cid:commentId w16cid:paraId="6AD38BDA" w16cid:durableId="20AB8E2F"/>
  <w16cid:commentId w16cid:paraId="3D5D8870" w16cid:durableId="20AB8E30"/>
  <w16cid:commentId w16cid:paraId="7A615F51" w16cid:durableId="20AB8E31"/>
  <w16cid:commentId w16cid:paraId="620E8828" w16cid:durableId="20AB8E32"/>
  <w16cid:commentId w16cid:paraId="5DEE1B40" w16cid:durableId="20AE54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45F52" w14:textId="77777777" w:rsidR="00465B6D" w:rsidRDefault="00465B6D">
      <w:r>
        <w:separator/>
      </w:r>
    </w:p>
  </w:endnote>
  <w:endnote w:type="continuationSeparator" w:id="0">
    <w:p w14:paraId="6601391F" w14:textId="77777777" w:rsidR="00465B6D" w:rsidRDefault="0046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53BA" w14:textId="77777777" w:rsidR="00564E45" w:rsidRDefault="00564E4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4419"/>
      <w:docPartObj>
        <w:docPartGallery w:val="Page Numbers (Bottom of Page)"/>
        <w:docPartUnique/>
      </w:docPartObj>
    </w:sdtPr>
    <w:sdtEndPr>
      <w:rPr>
        <w:rFonts w:ascii="Times New Roman" w:hAnsi="Times New Roman"/>
      </w:rPr>
    </w:sdtEndPr>
    <w:sdtContent>
      <w:p w14:paraId="2F97AEFC" w14:textId="3F5A4E88" w:rsidR="005557E2" w:rsidRPr="00232759" w:rsidRDefault="005557E2" w:rsidP="005557E2">
        <w:pPr>
          <w:pStyle w:val="ae"/>
          <w:jc w:val="center"/>
          <w:rPr>
            <w:rFonts w:ascii="Times New Roman" w:hAnsi="Times New Roman"/>
          </w:rPr>
        </w:pPr>
        <w:r w:rsidRPr="00232759">
          <w:rPr>
            <w:rFonts w:ascii="Times New Roman" w:hAnsi="Times New Roman"/>
          </w:rPr>
          <w:fldChar w:fldCharType="begin"/>
        </w:r>
        <w:r w:rsidRPr="00232759">
          <w:rPr>
            <w:rFonts w:ascii="Times New Roman" w:hAnsi="Times New Roman"/>
          </w:rPr>
          <w:instrText>PAGE   \* MERGEFORMAT</w:instrText>
        </w:r>
        <w:r w:rsidRPr="00232759">
          <w:rPr>
            <w:rFonts w:ascii="Times New Roman" w:hAnsi="Times New Roman"/>
          </w:rPr>
          <w:fldChar w:fldCharType="separate"/>
        </w:r>
        <w:r w:rsidR="00564E45" w:rsidRPr="00564E45">
          <w:rPr>
            <w:rFonts w:ascii="Times New Roman" w:hAnsi="Times New Roman"/>
            <w:noProof/>
            <w:lang w:val="ja-JP"/>
          </w:rPr>
          <w:t>1</w:t>
        </w:r>
        <w:r w:rsidRPr="00232759">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4B86F" w14:textId="77777777" w:rsidR="00564E45" w:rsidRDefault="00564E4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D78F5" w14:textId="77777777" w:rsidR="00465B6D" w:rsidRDefault="00465B6D">
      <w:r>
        <w:separator/>
      </w:r>
    </w:p>
  </w:footnote>
  <w:footnote w:type="continuationSeparator" w:id="0">
    <w:p w14:paraId="0014135C" w14:textId="77777777" w:rsidR="00465B6D" w:rsidRDefault="00465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AC16" w14:textId="77777777" w:rsidR="00564E45" w:rsidRDefault="00564E45">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80688" w14:textId="77777777" w:rsidR="00564E45" w:rsidRDefault="00564E45">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BFA67" w14:textId="77777777" w:rsidR="00564E45" w:rsidRDefault="00564E4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10A"/>
    <w:multiLevelType w:val="hybridMultilevel"/>
    <w:tmpl w:val="480C562A"/>
    <w:lvl w:ilvl="0" w:tplc="F30EE186">
      <w:start w:val="1"/>
      <w:numFmt w:val="decimal"/>
      <w:lvlText w:val="（%1）"/>
      <w:lvlJc w:val="left"/>
      <w:pPr>
        <w:ind w:left="420" w:hanging="420"/>
      </w:pPr>
      <w:rPr>
        <w:rFonts w:ascii="Times New Roman"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4E04A1"/>
    <w:multiLevelType w:val="hybridMultilevel"/>
    <w:tmpl w:val="9DD6A2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5E4D69"/>
    <w:multiLevelType w:val="hybridMultilevel"/>
    <w:tmpl w:val="5FEC465C"/>
    <w:lvl w:ilvl="0" w:tplc="490600FE">
      <w:start w:val="1"/>
      <w:numFmt w:val="decimal"/>
      <w:lvlText w:val="%1."/>
      <w:lvlJc w:val="left"/>
      <w:pPr>
        <w:ind w:left="360" w:hanging="360"/>
      </w:pPr>
      <w:rPr>
        <w:rFonts w:ascii="Times" w:eastAsia="ＭＳ 明朝" w:hAnsi="Time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88A6960"/>
    <w:multiLevelType w:val="hybridMultilevel"/>
    <w:tmpl w:val="B308AC0E"/>
    <w:lvl w:ilvl="0" w:tplc="4558CCAE">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C011A4"/>
    <w:multiLevelType w:val="hybridMultilevel"/>
    <w:tmpl w:val="C90EC7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2E142C"/>
    <w:multiLevelType w:val="hybridMultilevel"/>
    <w:tmpl w:val="09682B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8A589F"/>
    <w:multiLevelType w:val="hybridMultilevel"/>
    <w:tmpl w:val="2B2A36C8"/>
    <w:lvl w:ilvl="0" w:tplc="FB8E2C2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6F8E6BBF"/>
    <w:multiLevelType w:val="hybridMultilevel"/>
    <w:tmpl w:val="952C65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3A78B1"/>
    <w:multiLevelType w:val="hybridMultilevel"/>
    <w:tmpl w:val="BD9A40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8E746B"/>
    <w:multiLevelType w:val="hybridMultilevel"/>
    <w:tmpl w:val="F7982F48"/>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4247CB"/>
    <w:multiLevelType w:val="hybridMultilevel"/>
    <w:tmpl w:val="53CA0130"/>
    <w:lvl w:ilvl="0" w:tplc="A56A736A">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7"/>
  </w:num>
  <w:num w:numId="3">
    <w:abstractNumId w:val="8"/>
  </w:num>
  <w:num w:numId="4">
    <w:abstractNumId w:val="4"/>
  </w:num>
  <w:num w:numId="5">
    <w:abstractNumId w:val="6"/>
  </w:num>
  <w:num w:numId="6">
    <w:abstractNumId w:val="1"/>
  </w:num>
  <w:num w:numId="7">
    <w:abstractNumId w:val="2"/>
  </w:num>
  <w:num w:numId="8">
    <w:abstractNumId w:val="3"/>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F1"/>
    <w:rsid w:val="00004E00"/>
    <w:rsid w:val="0001271E"/>
    <w:rsid w:val="000167A5"/>
    <w:rsid w:val="000227CE"/>
    <w:rsid w:val="00036835"/>
    <w:rsid w:val="00042EDF"/>
    <w:rsid w:val="00051DFD"/>
    <w:rsid w:val="000644C1"/>
    <w:rsid w:val="0006784C"/>
    <w:rsid w:val="000830D7"/>
    <w:rsid w:val="0009180C"/>
    <w:rsid w:val="000A0BE6"/>
    <w:rsid w:val="000A107C"/>
    <w:rsid w:val="000B6CF0"/>
    <w:rsid w:val="000D478C"/>
    <w:rsid w:val="000D692F"/>
    <w:rsid w:val="000E1005"/>
    <w:rsid w:val="000E52B7"/>
    <w:rsid w:val="000E6B1C"/>
    <w:rsid w:val="000F043F"/>
    <w:rsid w:val="000F728F"/>
    <w:rsid w:val="00107DA8"/>
    <w:rsid w:val="00122944"/>
    <w:rsid w:val="00123F13"/>
    <w:rsid w:val="001248AA"/>
    <w:rsid w:val="00143FF6"/>
    <w:rsid w:val="001500B7"/>
    <w:rsid w:val="00153551"/>
    <w:rsid w:val="00156525"/>
    <w:rsid w:val="00157B4C"/>
    <w:rsid w:val="00164001"/>
    <w:rsid w:val="00167000"/>
    <w:rsid w:val="001834AA"/>
    <w:rsid w:val="001834FD"/>
    <w:rsid w:val="00191C52"/>
    <w:rsid w:val="001A2FB0"/>
    <w:rsid w:val="001B19E1"/>
    <w:rsid w:val="001B7EFF"/>
    <w:rsid w:val="001F1540"/>
    <w:rsid w:val="001F221E"/>
    <w:rsid w:val="00203864"/>
    <w:rsid w:val="00210BB1"/>
    <w:rsid w:val="00232759"/>
    <w:rsid w:val="00235890"/>
    <w:rsid w:val="0024069A"/>
    <w:rsid w:val="002409C4"/>
    <w:rsid w:val="0024727F"/>
    <w:rsid w:val="00253531"/>
    <w:rsid w:val="00255A14"/>
    <w:rsid w:val="00264168"/>
    <w:rsid w:val="00271B4E"/>
    <w:rsid w:val="00286E4B"/>
    <w:rsid w:val="002A123F"/>
    <w:rsid w:val="002A31BC"/>
    <w:rsid w:val="002B3A09"/>
    <w:rsid w:val="002C5464"/>
    <w:rsid w:val="002C69B0"/>
    <w:rsid w:val="002D44A2"/>
    <w:rsid w:val="002D489E"/>
    <w:rsid w:val="002F2443"/>
    <w:rsid w:val="002F5D08"/>
    <w:rsid w:val="002F678F"/>
    <w:rsid w:val="00322BD0"/>
    <w:rsid w:val="003375AA"/>
    <w:rsid w:val="00355AA6"/>
    <w:rsid w:val="00355FED"/>
    <w:rsid w:val="00362F77"/>
    <w:rsid w:val="003728BE"/>
    <w:rsid w:val="003835E4"/>
    <w:rsid w:val="0039561C"/>
    <w:rsid w:val="00396ABB"/>
    <w:rsid w:val="003A47CE"/>
    <w:rsid w:val="003A6772"/>
    <w:rsid w:val="003D20E6"/>
    <w:rsid w:val="003E5CF1"/>
    <w:rsid w:val="003E6115"/>
    <w:rsid w:val="003F7689"/>
    <w:rsid w:val="00402191"/>
    <w:rsid w:val="00431453"/>
    <w:rsid w:val="00444C05"/>
    <w:rsid w:val="00450198"/>
    <w:rsid w:val="00455A01"/>
    <w:rsid w:val="004634B3"/>
    <w:rsid w:val="00465B6D"/>
    <w:rsid w:val="004700AC"/>
    <w:rsid w:val="004728B2"/>
    <w:rsid w:val="00483C6A"/>
    <w:rsid w:val="004A5F10"/>
    <w:rsid w:val="004A729E"/>
    <w:rsid w:val="004B392C"/>
    <w:rsid w:val="004B50CB"/>
    <w:rsid w:val="004B7357"/>
    <w:rsid w:val="004C5774"/>
    <w:rsid w:val="004D28CD"/>
    <w:rsid w:val="004D3BD0"/>
    <w:rsid w:val="004E5F14"/>
    <w:rsid w:val="004F7AFC"/>
    <w:rsid w:val="00525C42"/>
    <w:rsid w:val="0052731A"/>
    <w:rsid w:val="00527576"/>
    <w:rsid w:val="005346E2"/>
    <w:rsid w:val="005358F2"/>
    <w:rsid w:val="005557E2"/>
    <w:rsid w:val="0055743A"/>
    <w:rsid w:val="00557614"/>
    <w:rsid w:val="005608ED"/>
    <w:rsid w:val="00564E45"/>
    <w:rsid w:val="0057441F"/>
    <w:rsid w:val="0058055E"/>
    <w:rsid w:val="0058604C"/>
    <w:rsid w:val="005B328B"/>
    <w:rsid w:val="005B472B"/>
    <w:rsid w:val="005B57F2"/>
    <w:rsid w:val="005E14CF"/>
    <w:rsid w:val="005E1978"/>
    <w:rsid w:val="005E311D"/>
    <w:rsid w:val="005F1595"/>
    <w:rsid w:val="006059BE"/>
    <w:rsid w:val="00615929"/>
    <w:rsid w:val="006167BD"/>
    <w:rsid w:val="0062180D"/>
    <w:rsid w:val="006243E1"/>
    <w:rsid w:val="00626037"/>
    <w:rsid w:val="00630284"/>
    <w:rsid w:val="00630DF3"/>
    <w:rsid w:val="00635A5B"/>
    <w:rsid w:val="00637673"/>
    <w:rsid w:val="0063784B"/>
    <w:rsid w:val="00637CC9"/>
    <w:rsid w:val="00640179"/>
    <w:rsid w:val="006442AC"/>
    <w:rsid w:val="006448F9"/>
    <w:rsid w:val="006466ED"/>
    <w:rsid w:val="0065662F"/>
    <w:rsid w:val="0065774C"/>
    <w:rsid w:val="00660D08"/>
    <w:rsid w:val="006715C9"/>
    <w:rsid w:val="00681BFA"/>
    <w:rsid w:val="006867F0"/>
    <w:rsid w:val="00693121"/>
    <w:rsid w:val="006946CE"/>
    <w:rsid w:val="00696E96"/>
    <w:rsid w:val="006A2564"/>
    <w:rsid w:val="006A499B"/>
    <w:rsid w:val="006A4A0E"/>
    <w:rsid w:val="006B18DB"/>
    <w:rsid w:val="006B4DE7"/>
    <w:rsid w:val="006C5775"/>
    <w:rsid w:val="006C7EBE"/>
    <w:rsid w:val="006D3563"/>
    <w:rsid w:val="006D40C9"/>
    <w:rsid w:val="006E5E04"/>
    <w:rsid w:val="006F07CE"/>
    <w:rsid w:val="006F2BDB"/>
    <w:rsid w:val="006F7C4A"/>
    <w:rsid w:val="00714F5B"/>
    <w:rsid w:val="00717225"/>
    <w:rsid w:val="0072036B"/>
    <w:rsid w:val="00730772"/>
    <w:rsid w:val="00734D7E"/>
    <w:rsid w:val="00761DDB"/>
    <w:rsid w:val="00785D57"/>
    <w:rsid w:val="00793960"/>
    <w:rsid w:val="007974D9"/>
    <w:rsid w:val="007A04D4"/>
    <w:rsid w:val="007B664F"/>
    <w:rsid w:val="007D0B86"/>
    <w:rsid w:val="007E719B"/>
    <w:rsid w:val="007E7E39"/>
    <w:rsid w:val="00801D23"/>
    <w:rsid w:val="0081198B"/>
    <w:rsid w:val="00813DBF"/>
    <w:rsid w:val="00816BBE"/>
    <w:rsid w:val="00817EEF"/>
    <w:rsid w:val="00820C0B"/>
    <w:rsid w:val="008339CD"/>
    <w:rsid w:val="008440E3"/>
    <w:rsid w:val="008445A7"/>
    <w:rsid w:val="008469AC"/>
    <w:rsid w:val="008469F1"/>
    <w:rsid w:val="00856A79"/>
    <w:rsid w:val="008621A5"/>
    <w:rsid w:val="00862F3D"/>
    <w:rsid w:val="008641B7"/>
    <w:rsid w:val="00876A69"/>
    <w:rsid w:val="00877647"/>
    <w:rsid w:val="00881E10"/>
    <w:rsid w:val="0088205E"/>
    <w:rsid w:val="008B7DC1"/>
    <w:rsid w:val="008D1BB5"/>
    <w:rsid w:val="008D1EF3"/>
    <w:rsid w:val="008D4C4F"/>
    <w:rsid w:val="008E73B0"/>
    <w:rsid w:val="009017E6"/>
    <w:rsid w:val="0092572E"/>
    <w:rsid w:val="00944AF5"/>
    <w:rsid w:val="00945E06"/>
    <w:rsid w:val="00964990"/>
    <w:rsid w:val="0097600A"/>
    <w:rsid w:val="009833F5"/>
    <w:rsid w:val="00994087"/>
    <w:rsid w:val="009A0AAA"/>
    <w:rsid w:val="009A362A"/>
    <w:rsid w:val="009A70A9"/>
    <w:rsid w:val="009D5F1C"/>
    <w:rsid w:val="009F3E5D"/>
    <w:rsid w:val="009F759D"/>
    <w:rsid w:val="009F7B31"/>
    <w:rsid w:val="00A0160D"/>
    <w:rsid w:val="00A03AE3"/>
    <w:rsid w:val="00A06CE6"/>
    <w:rsid w:val="00A26A88"/>
    <w:rsid w:val="00A35D6A"/>
    <w:rsid w:val="00A449D3"/>
    <w:rsid w:val="00A51C16"/>
    <w:rsid w:val="00A65A66"/>
    <w:rsid w:val="00A74246"/>
    <w:rsid w:val="00A90439"/>
    <w:rsid w:val="00A90E23"/>
    <w:rsid w:val="00A96760"/>
    <w:rsid w:val="00A977D3"/>
    <w:rsid w:val="00AA1E13"/>
    <w:rsid w:val="00AA373D"/>
    <w:rsid w:val="00AB5606"/>
    <w:rsid w:val="00AC13D5"/>
    <w:rsid w:val="00AC1E81"/>
    <w:rsid w:val="00AC5A2F"/>
    <w:rsid w:val="00AD464F"/>
    <w:rsid w:val="00AD6E86"/>
    <w:rsid w:val="00AE213E"/>
    <w:rsid w:val="00AF57F7"/>
    <w:rsid w:val="00AF6CFE"/>
    <w:rsid w:val="00B0395E"/>
    <w:rsid w:val="00B05398"/>
    <w:rsid w:val="00B05D0B"/>
    <w:rsid w:val="00B0709D"/>
    <w:rsid w:val="00B14168"/>
    <w:rsid w:val="00B245AF"/>
    <w:rsid w:val="00B4269C"/>
    <w:rsid w:val="00B70EF6"/>
    <w:rsid w:val="00B84FA7"/>
    <w:rsid w:val="00B8555E"/>
    <w:rsid w:val="00B85CA0"/>
    <w:rsid w:val="00B904EF"/>
    <w:rsid w:val="00BB01AA"/>
    <w:rsid w:val="00BC47CB"/>
    <w:rsid w:val="00BC66B0"/>
    <w:rsid w:val="00BD16FE"/>
    <w:rsid w:val="00BD1EDD"/>
    <w:rsid w:val="00BD3372"/>
    <w:rsid w:val="00BE0316"/>
    <w:rsid w:val="00BE6B33"/>
    <w:rsid w:val="00BF2BC6"/>
    <w:rsid w:val="00C0185D"/>
    <w:rsid w:val="00C020F1"/>
    <w:rsid w:val="00C14618"/>
    <w:rsid w:val="00C24026"/>
    <w:rsid w:val="00C351CF"/>
    <w:rsid w:val="00C44B9D"/>
    <w:rsid w:val="00C64AC6"/>
    <w:rsid w:val="00C7689B"/>
    <w:rsid w:val="00C8048D"/>
    <w:rsid w:val="00C84929"/>
    <w:rsid w:val="00C85E3F"/>
    <w:rsid w:val="00C9220B"/>
    <w:rsid w:val="00C957C2"/>
    <w:rsid w:val="00CA41F9"/>
    <w:rsid w:val="00CA4455"/>
    <w:rsid w:val="00CB0AEB"/>
    <w:rsid w:val="00CB181E"/>
    <w:rsid w:val="00CB304F"/>
    <w:rsid w:val="00CB649F"/>
    <w:rsid w:val="00CC16FB"/>
    <w:rsid w:val="00CD455F"/>
    <w:rsid w:val="00CD72C6"/>
    <w:rsid w:val="00CF022D"/>
    <w:rsid w:val="00CF6B76"/>
    <w:rsid w:val="00D019C9"/>
    <w:rsid w:val="00D04A10"/>
    <w:rsid w:val="00D11BF6"/>
    <w:rsid w:val="00D13A32"/>
    <w:rsid w:val="00D2117E"/>
    <w:rsid w:val="00D255C8"/>
    <w:rsid w:val="00D32662"/>
    <w:rsid w:val="00D3599C"/>
    <w:rsid w:val="00D42432"/>
    <w:rsid w:val="00D42F20"/>
    <w:rsid w:val="00D43439"/>
    <w:rsid w:val="00D457F5"/>
    <w:rsid w:val="00D53F2B"/>
    <w:rsid w:val="00D633A3"/>
    <w:rsid w:val="00D633D2"/>
    <w:rsid w:val="00D67033"/>
    <w:rsid w:val="00D82FCB"/>
    <w:rsid w:val="00D83122"/>
    <w:rsid w:val="00D908C7"/>
    <w:rsid w:val="00D95C71"/>
    <w:rsid w:val="00D978AD"/>
    <w:rsid w:val="00DB2BBC"/>
    <w:rsid w:val="00DB439E"/>
    <w:rsid w:val="00DC449E"/>
    <w:rsid w:val="00DC728C"/>
    <w:rsid w:val="00DD365E"/>
    <w:rsid w:val="00DE0508"/>
    <w:rsid w:val="00DE33B5"/>
    <w:rsid w:val="00E03F89"/>
    <w:rsid w:val="00E07D17"/>
    <w:rsid w:val="00E10433"/>
    <w:rsid w:val="00E335D8"/>
    <w:rsid w:val="00E3389D"/>
    <w:rsid w:val="00E3555D"/>
    <w:rsid w:val="00E43E64"/>
    <w:rsid w:val="00E54413"/>
    <w:rsid w:val="00E5745E"/>
    <w:rsid w:val="00E63EBA"/>
    <w:rsid w:val="00E734DD"/>
    <w:rsid w:val="00E82113"/>
    <w:rsid w:val="00EA242B"/>
    <w:rsid w:val="00EB665A"/>
    <w:rsid w:val="00ED1E8F"/>
    <w:rsid w:val="00EF7B19"/>
    <w:rsid w:val="00F036B9"/>
    <w:rsid w:val="00F07512"/>
    <w:rsid w:val="00F13211"/>
    <w:rsid w:val="00F23613"/>
    <w:rsid w:val="00F23E86"/>
    <w:rsid w:val="00F349DC"/>
    <w:rsid w:val="00F42BE0"/>
    <w:rsid w:val="00F42CD3"/>
    <w:rsid w:val="00F47388"/>
    <w:rsid w:val="00F47829"/>
    <w:rsid w:val="00F71BDB"/>
    <w:rsid w:val="00F846FF"/>
    <w:rsid w:val="00F87C50"/>
    <w:rsid w:val="00FB1C4D"/>
    <w:rsid w:val="00FB4E8A"/>
    <w:rsid w:val="00FB7091"/>
    <w:rsid w:val="00FF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9EA0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Pr>
      <w:sz w:val="18"/>
      <w:szCs w:val="18"/>
    </w:rPr>
  </w:style>
  <w:style w:type="paragraph" w:styleId="a5">
    <w:name w:val="annotation text"/>
    <w:basedOn w:val="a"/>
    <w:link w:val="a6"/>
    <w:uiPriority w:val="99"/>
    <w:unhideWhenUsed/>
    <w:pPr>
      <w:jc w:val="left"/>
    </w:pPr>
  </w:style>
  <w:style w:type="character" w:customStyle="1" w:styleId="a6">
    <w:name w:val="コメント文字列 (文字)"/>
    <w:basedOn w:val="a0"/>
    <w:link w:val="a5"/>
    <w:uiPriority w:val="99"/>
    <w:rPr>
      <w:rFonts w:ascii="Century" w:eastAsia="ＭＳ 明朝" w:hAnsi="Century" w:cs="Times New Roman"/>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Pr>
      <w:b/>
      <w:bCs/>
    </w:rPr>
  </w:style>
  <w:style w:type="character" w:customStyle="1" w:styleId="aa">
    <w:name w:val="コメント内容 (文字)"/>
    <w:basedOn w:val="a6"/>
    <w:link w:val="a9"/>
    <w:uiPriority w:val="99"/>
    <w:semiHidden/>
    <w:rPr>
      <w:rFonts w:ascii="Century" w:eastAsia="ＭＳ 明朝" w:hAnsi="Century" w:cs="Times New Roman"/>
      <w:b/>
      <w:bCs/>
      <w:szCs w:val="24"/>
    </w:rPr>
  </w:style>
  <w:style w:type="paragraph" w:styleId="ab">
    <w:name w:val="List Paragraph"/>
    <w:basedOn w:val="a"/>
    <w:uiPriority w:val="34"/>
    <w:qFormat/>
    <w:pPr>
      <w:ind w:leftChars="400" w:left="840"/>
    </w:pPr>
  </w:style>
  <w:style w:type="paragraph" w:styleId="ac">
    <w:name w:val="header"/>
    <w:basedOn w:val="a"/>
    <w:link w:val="ad"/>
    <w:uiPriority w:val="99"/>
    <w:unhideWhenUsed/>
    <w:pPr>
      <w:tabs>
        <w:tab w:val="center" w:pos="4252"/>
        <w:tab w:val="right" w:pos="8504"/>
      </w:tabs>
      <w:snapToGrid w:val="0"/>
    </w:pPr>
  </w:style>
  <w:style w:type="character" w:customStyle="1" w:styleId="ad">
    <w:name w:val="ヘッダー (文字)"/>
    <w:basedOn w:val="a0"/>
    <w:link w:val="ac"/>
    <w:uiPriority w:val="99"/>
    <w:rPr>
      <w:rFonts w:ascii="Century" w:eastAsia="ＭＳ 明朝" w:hAnsi="Century" w:cs="Times New Roman"/>
      <w:szCs w:val="24"/>
    </w:rPr>
  </w:style>
  <w:style w:type="paragraph" w:styleId="ae">
    <w:name w:val="footer"/>
    <w:basedOn w:val="a"/>
    <w:link w:val="af"/>
    <w:uiPriority w:val="99"/>
    <w:unhideWhenUsed/>
    <w:pPr>
      <w:tabs>
        <w:tab w:val="center" w:pos="4252"/>
        <w:tab w:val="right" w:pos="8504"/>
      </w:tabs>
      <w:snapToGrid w:val="0"/>
    </w:pPr>
  </w:style>
  <w:style w:type="character" w:customStyle="1" w:styleId="af">
    <w:name w:val="フッター (文字)"/>
    <w:basedOn w:val="a0"/>
    <w:link w:val="ae"/>
    <w:uiPriority w:val="99"/>
    <w:rPr>
      <w:rFonts w:ascii="Century" w:eastAsia="ＭＳ 明朝" w:hAnsi="Century" w:cs="Times New Roman"/>
      <w:szCs w:val="24"/>
    </w:rPr>
  </w:style>
  <w:style w:type="paragraph" w:styleId="af0">
    <w:name w:val="Revision"/>
    <w:hidden/>
    <w:uiPriority w:val="99"/>
    <w:semiHidden/>
    <w:rsid w:val="00D255C8"/>
    <w:rPr>
      <w:rFonts w:ascii="Century" w:eastAsia="ＭＳ 明朝" w:hAnsi="Century" w:cs="Times New Roman"/>
      <w:szCs w:val="24"/>
    </w:rPr>
  </w:style>
  <w:style w:type="character" w:styleId="af1">
    <w:name w:val="Hyperlink"/>
    <w:basedOn w:val="a0"/>
    <w:uiPriority w:val="99"/>
    <w:unhideWhenUsed/>
    <w:rsid w:val="004B39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58666">
      <w:bodyDiv w:val="1"/>
      <w:marLeft w:val="0"/>
      <w:marRight w:val="0"/>
      <w:marTop w:val="0"/>
      <w:marBottom w:val="0"/>
      <w:divBdr>
        <w:top w:val="none" w:sz="0" w:space="0" w:color="auto"/>
        <w:left w:val="none" w:sz="0" w:space="0" w:color="auto"/>
        <w:bottom w:val="none" w:sz="0" w:space="0" w:color="auto"/>
        <w:right w:val="none" w:sz="0" w:space="0" w:color="auto"/>
      </w:divBdr>
    </w:div>
    <w:div w:id="233124767">
      <w:bodyDiv w:val="1"/>
      <w:marLeft w:val="0"/>
      <w:marRight w:val="0"/>
      <w:marTop w:val="0"/>
      <w:marBottom w:val="0"/>
      <w:divBdr>
        <w:top w:val="none" w:sz="0" w:space="0" w:color="auto"/>
        <w:left w:val="none" w:sz="0" w:space="0" w:color="auto"/>
        <w:bottom w:val="none" w:sz="0" w:space="0" w:color="auto"/>
        <w:right w:val="none" w:sz="0" w:space="0" w:color="auto"/>
      </w:divBdr>
    </w:div>
    <w:div w:id="1571771817">
      <w:bodyDiv w:val="1"/>
      <w:marLeft w:val="0"/>
      <w:marRight w:val="0"/>
      <w:marTop w:val="0"/>
      <w:marBottom w:val="0"/>
      <w:divBdr>
        <w:top w:val="none" w:sz="0" w:space="0" w:color="auto"/>
        <w:left w:val="none" w:sz="0" w:space="0" w:color="auto"/>
        <w:bottom w:val="none" w:sz="0" w:space="0" w:color="auto"/>
        <w:right w:val="none" w:sz="0" w:space="0" w:color="auto"/>
      </w:divBdr>
    </w:div>
    <w:div w:id="1637032563">
      <w:bodyDiv w:val="1"/>
      <w:marLeft w:val="0"/>
      <w:marRight w:val="0"/>
      <w:marTop w:val="0"/>
      <w:marBottom w:val="0"/>
      <w:divBdr>
        <w:top w:val="none" w:sz="0" w:space="0" w:color="auto"/>
        <w:left w:val="none" w:sz="0" w:space="0" w:color="auto"/>
        <w:bottom w:val="none" w:sz="0" w:space="0" w:color="auto"/>
        <w:right w:val="none" w:sz="0" w:space="0" w:color="auto"/>
      </w:divBdr>
    </w:div>
    <w:div w:id="2005354033">
      <w:bodyDiv w:val="1"/>
      <w:marLeft w:val="0"/>
      <w:marRight w:val="0"/>
      <w:marTop w:val="0"/>
      <w:marBottom w:val="0"/>
      <w:divBdr>
        <w:top w:val="none" w:sz="0" w:space="0" w:color="auto"/>
        <w:left w:val="none" w:sz="0" w:space="0" w:color="auto"/>
        <w:bottom w:val="none" w:sz="0" w:space="0" w:color="auto"/>
        <w:right w:val="none" w:sz="0" w:space="0" w:color="auto"/>
      </w:divBdr>
    </w:div>
    <w:div w:id="20649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2021-12-02T04:59:00Z</dcterms:created>
  <dcterms:modified xsi:type="dcterms:W3CDTF">2021-12-07T01:28:00Z</dcterms:modified>
</cp:coreProperties>
</file>