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B423" w14:textId="67B7BD10" w:rsidR="008D0B98" w:rsidRPr="006F72C7" w:rsidRDefault="00DA42F6" w:rsidP="00EC0DF3">
      <w:pPr>
        <w:jc w:val="left"/>
        <w:rPr>
          <w:rFonts w:asciiTheme="minorEastAsia" w:hAnsiTheme="minorEastAsia"/>
          <w:sz w:val="44"/>
          <w:lang w:eastAsia="zh-TW"/>
        </w:rPr>
      </w:pPr>
      <w:r>
        <w:rPr>
          <w:rFonts w:asciiTheme="minorEastAsia" w:hAnsiTheme="minorEastAsia" w:hint="eastAsia"/>
          <w:sz w:val="24"/>
          <w:szCs w:val="14"/>
          <w:lang w:eastAsia="zh-TW"/>
        </w:rPr>
        <w:t xml:space="preserve">　　　　　　　</w:t>
      </w:r>
      <w:r w:rsidR="00EE30F6" w:rsidRPr="006F72C7">
        <w:rPr>
          <w:rFonts w:asciiTheme="minorEastAsia" w:hAnsiTheme="minorEastAsia" w:hint="eastAsia"/>
          <w:sz w:val="44"/>
          <w:lang w:eastAsia="zh-TW"/>
        </w:rPr>
        <w:t>医薬品</w:t>
      </w:r>
      <w:r w:rsidR="007128BE">
        <w:rPr>
          <w:rFonts w:asciiTheme="minorEastAsia" w:hAnsiTheme="minorEastAsia" w:hint="eastAsia"/>
          <w:sz w:val="44"/>
          <w:lang w:eastAsia="zh-TW"/>
        </w:rPr>
        <w:t>（頓用）</w:t>
      </w:r>
      <w:r w:rsidR="003C655B" w:rsidRPr="006F72C7">
        <w:rPr>
          <w:rFonts w:asciiTheme="minorEastAsia" w:hAnsiTheme="minorEastAsia" w:hint="eastAsia"/>
          <w:sz w:val="44"/>
          <w:lang w:eastAsia="zh-TW"/>
        </w:rPr>
        <w:t>服薬</w:t>
      </w:r>
      <w:r w:rsidR="00EE30F6" w:rsidRPr="006F72C7">
        <w:rPr>
          <w:rFonts w:asciiTheme="minorEastAsia" w:hAnsiTheme="minorEastAsia" w:hint="eastAsia"/>
          <w:sz w:val="44"/>
          <w:lang w:eastAsia="zh-TW"/>
        </w:rPr>
        <w:t>状況</w:t>
      </w:r>
      <w:r w:rsidR="00CB44FD" w:rsidRPr="006F72C7">
        <w:rPr>
          <w:rFonts w:asciiTheme="minorEastAsia" w:hAnsiTheme="minorEastAsia" w:hint="eastAsia"/>
          <w:sz w:val="44"/>
          <w:lang w:eastAsia="zh-TW"/>
        </w:rPr>
        <w:t>説明</w:t>
      </w:r>
      <w:r w:rsidR="00A65D71" w:rsidRPr="006F72C7">
        <w:rPr>
          <w:rFonts w:asciiTheme="minorEastAsia" w:hAnsiTheme="minorEastAsia" w:hint="eastAsia"/>
          <w:sz w:val="44"/>
          <w:lang w:eastAsia="zh-TW"/>
        </w:rPr>
        <w:t>書</w:t>
      </w:r>
    </w:p>
    <w:p w14:paraId="14B5329F" w14:textId="77777777" w:rsidR="00AC42DB" w:rsidRPr="00AC42DB" w:rsidRDefault="00AC42DB" w:rsidP="005254DC">
      <w:pPr>
        <w:ind w:firstLineChars="152" w:firstLine="334"/>
        <w:jc w:val="left"/>
        <w:rPr>
          <w:rFonts w:asciiTheme="minorEastAsia" w:hAnsiTheme="minorEastAsia"/>
          <w:sz w:val="22"/>
          <w:szCs w:val="20"/>
          <w:lang w:eastAsia="zh-TW"/>
        </w:rPr>
      </w:pPr>
    </w:p>
    <w:p w14:paraId="62D21294" w14:textId="57927CB1" w:rsidR="00A65D71" w:rsidRPr="006F72C7" w:rsidRDefault="007128BE" w:rsidP="00613013">
      <w:pPr>
        <w:ind w:leftChars="100" w:left="210" w:firstLineChars="52" w:firstLine="14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頓用処方された</w:t>
      </w:r>
      <w:r w:rsidRPr="006F72C7">
        <w:rPr>
          <w:rFonts w:asciiTheme="minorEastAsia" w:hAnsiTheme="minorEastAsia" w:hint="eastAsia"/>
          <w:sz w:val="28"/>
        </w:rPr>
        <w:t>医薬品</w:t>
      </w:r>
      <w:r w:rsidR="00AC42DB" w:rsidRPr="00B013B0">
        <w:rPr>
          <w:rFonts w:asciiTheme="minorEastAsia" w:hAnsiTheme="minorEastAsia" w:hint="eastAsia"/>
          <w:color w:val="000000" w:themeColor="text1"/>
          <w:sz w:val="24"/>
          <w:szCs w:val="21"/>
        </w:rPr>
        <w:t>（</w:t>
      </w:r>
      <w:r w:rsidR="00CF2292">
        <w:rPr>
          <w:rFonts w:asciiTheme="minorEastAsia" w:hAnsiTheme="minorEastAsia" w:hint="eastAsia"/>
          <w:color w:val="000000" w:themeColor="text1"/>
          <w:sz w:val="24"/>
          <w:szCs w:val="21"/>
        </w:rPr>
        <w:t>例えば、「痛いとき」など</w:t>
      </w:r>
      <w:r w:rsidR="00AC42DB" w:rsidRPr="00B013B0">
        <w:rPr>
          <w:rFonts w:asciiTheme="minorEastAsia" w:hAnsiTheme="minorEastAsia" w:hint="eastAsia"/>
          <w:color w:val="000000" w:themeColor="text1"/>
          <w:sz w:val="24"/>
          <w:szCs w:val="21"/>
        </w:rPr>
        <w:t>症状</w:t>
      </w:r>
      <w:r w:rsidR="00CF2292">
        <w:rPr>
          <w:rFonts w:asciiTheme="minorEastAsia" w:hAnsiTheme="minorEastAsia" w:hint="eastAsia"/>
          <w:color w:val="000000" w:themeColor="text1"/>
          <w:sz w:val="24"/>
          <w:szCs w:val="21"/>
        </w:rPr>
        <w:t>が</w:t>
      </w:r>
      <w:r w:rsidR="00AC42DB" w:rsidRPr="00B013B0">
        <w:rPr>
          <w:rFonts w:asciiTheme="minorEastAsia" w:hAnsiTheme="minorEastAsia" w:hint="eastAsia"/>
          <w:color w:val="000000" w:themeColor="text1"/>
          <w:sz w:val="24"/>
          <w:szCs w:val="21"/>
        </w:rPr>
        <w:t>ひどいときに使用する</w:t>
      </w:r>
      <w:r w:rsidR="00CF2292">
        <w:rPr>
          <w:rFonts w:asciiTheme="minorEastAsia" w:hAnsiTheme="minorEastAsia" w:hint="eastAsia"/>
          <w:color w:val="000000" w:themeColor="text1"/>
          <w:sz w:val="24"/>
          <w:szCs w:val="21"/>
        </w:rPr>
        <w:t>よう</w:t>
      </w:r>
      <w:r w:rsidR="00613013" w:rsidRPr="00B013B0">
        <w:rPr>
          <w:rFonts w:asciiTheme="minorEastAsia" w:hAnsiTheme="minorEastAsia" w:hint="eastAsia"/>
          <w:color w:val="000000" w:themeColor="text1"/>
          <w:sz w:val="24"/>
          <w:szCs w:val="21"/>
        </w:rPr>
        <w:t>医師に</w:t>
      </w:r>
      <w:r w:rsidR="00AC42DB" w:rsidRPr="00B013B0">
        <w:rPr>
          <w:rFonts w:asciiTheme="minorEastAsia" w:hAnsiTheme="minorEastAsia" w:hint="eastAsia"/>
          <w:color w:val="000000" w:themeColor="text1"/>
          <w:sz w:val="24"/>
          <w:szCs w:val="21"/>
        </w:rPr>
        <w:t>処方された医薬品）</w:t>
      </w:r>
      <w:r w:rsidR="00A65D71" w:rsidRPr="006F72C7">
        <w:rPr>
          <w:rFonts w:asciiTheme="minorEastAsia" w:hAnsiTheme="minorEastAsia" w:hint="eastAsia"/>
          <w:sz w:val="28"/>
        </w:rPr>
        <w:t>を</w:t>
      </w:r>
      <w:r w:rsidR="00A65D71" w:rsidRPr="006F72C7">
        <w:rPr>
          <w:rFonts w:asciiTheme="minorEastAsia" w:hAnsiTheme="minorEastAsia"/>
          <w:sz w:val="28"/>
        </w:rPr>
        <w:t>、下記の</w:t>
      </w:r>
      <w:r w:rsidR="00A65D71" w:rsidRPr="006F72C7">
        <w:rPr>
          <w:rFonts w:asciiTheme="minorEastAsia" w:hAnsiTheme="minorEastAsia" w:hint="eastAsia"/>
          <w:sz w:val="28"/>
        </w:rPr>
        <w:t>とおり使用</w:t>
      </w:r>
      <w:r w:rsidR="00A65D71" w:rsidRPr="006F72C7">
        <w:rPr>
          <w:rFonts w:asciiTheme="minorEastAsia" w:hAnsiTheme="minorEastAsia"/>
          <w:sz w:val="28"/>
        </w:rPr>
        <w:t>しました。</w:t>
      </w:r>
    </w:p>
    <w:tbl>
      <w:tblPr>
        <w:tblW w:w="977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1559"/>
        <w:gridCol w:w="1559"/>
        <w:gridCol w:w="1701"/>
      </w:tblGrid>
      <w:tr w:rsidR="007128BE" w:rsidRPr="007128BE" w14:paraId="56F42A8B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46A7" w14:textId="4D36FE15" w:rsidR="007128BE" w:rsidRPr="007128BE" w:rsidRDefault="007128BE" w:rsidP="007128B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医薬品名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5480B2" w14:textId="6890D4F2" w:rsidR="007128BE" w:rsidRPr="007128BE" w:rsidRDefault="007128BE" w:rsidP="007128B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33E9" w14:textId="351C5779" w:rsidR="007128BE" w:rsidRPr="007128BE" w:rsidRDefault="007128BE" w:rsidP="007128B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1回使用量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30CF" w14:textId="77777777" w:rsidR="007128BE" w:rsidRPr="007128BE" w:rsidRDefault="007128BE" w:rsidP="007128B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1日使用回数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253C4" w14:textId="77777777" w:rsidR="007128BE" w:rsidRPr="007128BE" w:rsidRDefault="007128BE" w:rsidP="007128B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特記事項</w:t>
            </w:r>
            <w:r w:rsidRPr="007128B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br/>
              <w:t>（ある場合）</w:t>
            </w:r>
          </w:p>
        </w:tc>
      </w:tr>
      <w:tr w:rsidR="007128BE" w:rsidRPr="007128BE" w14:paraId="4A755A2B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F402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A3894D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D594" w14:textId="13D9E7EF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7B7C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3364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28BE" w:rsidRPr="007128BE" w14:paraId="6AAE558E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1178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375164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703" w14:textId="01D721C6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1D54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050B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28BE" w:rsidRPr="007128BE" w14:paraId="3CBB4A19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0B44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AE2B9C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202" w14:textId="263A4678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C8F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F67BC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128BE" w:rsidRPr="007128BE" w14:paraId="70BC505A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6D49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7E5FD6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782C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0B52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932BD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128BE" w:rsidRPr="007128BE" w14:paraId="3859EE15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88C8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830C58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3B79" w14:textId="77777777" w:rsidR="007128BE" w:rsidRPr="00F84E03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70F0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C9B2E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128BE" w:rsidRPr="007128BE" w14:paraId="569572A4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6235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378F82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1245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A2B5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4C8BA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128BE" w:rsidRPr="007128BE" w14:paraId="40D96EFE" w14:textId="77777777" w:rsidTr="00F84E03">
        <w:trPr>
          <w:trHeight w:hRule="exact" w:val="851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9A52" w14:textId="514D9050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4AD67E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F7BC" w14:textId="4726E5CD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6C2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5AE8" w14:textId="77777777" w:rsidR="007128BE" w:rsidRPr="007128BE" w:rsidRDefault="007128BE" w:rsidP="007128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128B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28BE" w:rsidRPr="007128BE" w14:paraId="39353E4F" w14:textId="77777777" w:rsidTr="0067736E">
        <w:trPr>
          <w:trHeight w:val="702"/>
          <w:jc w:val="center"/>
        </w:trPr>
        <w:tc>
          <w:tcPr>
            <w:tcW w:w="25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D1B9" w14:textId="48CE9025" w:rsidR="007128BE" w:rsidRPr="007128BE" w:rsidRDefault="007128BE" w:rsidP="00712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＜記入例＞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14:paraId="5BD3DAB2" w14:textId="77777777" w:rsidR="007128BE" w:rsidRPr="007128BE" w:rsidRDefault="007128BE" w:rsidP="00712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30B" w14:textId="641384A0" w:rsidR="007128BE" w:rsidRPr="007128BE" w:rsidRDefault="007128BE" w:rsidP="00712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81CA" w14:textId="77777777" w:rsidR="007128BE" w:rsidRPr="007128BE" w:rsidRDefault="007128BE" w:rsidP="00712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CFA" w14:textId="77777777" w:rsidR="007128BE" w:rsidRPr="007128BE" w:rsidRDefault="007128BE" w:rsidP="00712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7736E" w:rsidRPr="007128BE" w14:paraId="48D8F967" w14:textId="77777777" w:rsidTr="0067736E">
        <w:trPr>
          <w:trHeight w:val="70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2E39" w14:textId="67DDCA21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▲▲▲錠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A03B51" w14:textId="77777777" w:rsidR="0067736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令和6年9月中旬頃に</w:t>
            </w:r>
          </w:p>
          <w:p w14:paraId="7ECA5178" w14:textId="18105869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2～3日間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0C2A" w14:textId="461C80A5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575D" w14:textId="4E80253D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55CB" w14:textId="25217332" w:rsidR="0067736E" w:rsidRPr="007128BE" w:rsidRDefault="0067736E" w:rsidP="0067736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spacing w:val="-8"/>
                <w:kern w:val="0"/>
                <w:sz w:val="20"/>
                <w:szCs w:val="20"/>
              </w:rPr>
              <w:t>頭痛がひどい時に使用した</w:t>
            </w:r>
          </w:p>
        </w:tc>
      </w:tr>
      <w:tr w:rsidR="0067736E" w:rsidRPr="007128BE" w14:paraId="0DCF3D4B" w14:textId="77777777" w:rsidTr="00F84E03">
        <w:trPr>
          <w:trHeight w:val="702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C826" w14:textId="45463203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●●●</w:t>
            </w:r>
            <w:bookmarkStart w:id="0" w:name="OLE_LINK3"/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カプセル</w:t>
            </w:r>
            <w:bookmarkEnd w:id="0"/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BC475E" w14:textId="77777777" w:rsidR="0067736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令和6年9月2日～</w:t>
            </w:r>
          </w:p>
          <w:p w14:paraId="692142BF" w14:textId="360ABF42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令和6年9月7日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2A94" w14:textId="31D63D2F" w:rsidR="0067736E" w:rsidRPr="00585C19" w:rsidRDefault="0067736E" w:rsidP="00585C19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bookmarkStart w:id="1" w:name="OLE_LINK2"/>
            <w:r w:rsidRPr="00585C1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bookmarkEnd w:id="1"/>
            <w:r w:rsidRPr="00585C1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カプセル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4242" w14:textId="77777777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1回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DDA8" w14:textId="4CD9563F" w:rsidR="0067736E" w:rsidRPr="00AD0EC9" w:rsidRDefault="0067736E" w:rsidP="0067736E">
            <w:pPr>
              <w:widowControl/>
              <w:jc w:val="left"/>
              <w:rPr>
                <w:rFonts w:asciiTheme="minorEastAsia" w:hAnsiTheme="minorEastAsia" w:cs="ＭＳ Ｐゴシック"/>
                <w:spacing w:val="-8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spacing w:val="-8"/>
                <w:kern w:val="0"/>
                <w:sz w:val="20"/>
                <w:szCs w:val="20"/>
              </w:rPr>
              <w:t>熱が高い時に使用した</w:t>
            </w:r>
          </w:p>
        </w:tc>
      </w:tr>
      <w:tr w:rsidR="0067736E" w:rsidRPr="007128BE" w14:paraId="7FE2E7F2" w14:textId="77777777" w:rsidTr="0067736E">
        <w:trPr>
          <w:trHeight w:val="702"/>
          <w:jc w:val="center"/>
        </w:trPr>
        <w:tc>
          <w:tcPr>
            <w:tcW w:w="25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DFD6" w14:textId="65C32702" w:rsidR="0067736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●●●軟膏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DA5" w14:textId="0ABC73F6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令和6年9月1日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F908" w14:textId="687028B3" w:rsidR="0067736E" w:rsidRPr="00585C19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85C1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適量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6593" w14:textId="34578089" w:rsidR="0067736E" w:rsidRPr="007128BE" w:rsidRDefault="0067736E" w:rsidP="0067736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128B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2回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7EB0" w14:textId="1BEAE881" w:rsidR="0067736E" w:rsidRDefault="0067736E" w:rsidP="0067736E">
            <w:pPr>
              <w:widowControl/>
              <w:jc w:val="left"/>
              <w:rPr>
                <w:rFonts w:asciiTheme="minorEastAsia" w:hAnsiTheme="minorEastAsia" w:cs="ＭＳ Ｐゴシック"/>
                <w:spacing w:val="-8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筋肉痛がある時に使用した</w:t>
            </w:r>
          </w:p>
        </w:tc>
      </w:tr>
    </w:tbl>
    <w:p w14:paraId="382F15C0" w14:textId="44C598C9" w:rsidR="00EE30F6" w:rsidRPr="006F72C7" w:rsidRDefault="00FC7228" w:rsidP="00FC7228">
      <w:pPr>
        <w:ind w:firstLineChars="605" w:firstLine="1701"/>
        <w:jc w:val="left"/>
        <w:rPr>
          <w:rFonts w:asciiTheme="minorEastAsia" w:hAnsiTheme="minorEastAsia"/>
          <w:b/>
          <w:sz w:val="28"/>
          <w:lang w:eastAsia="zh-TW"/>
        </w:rPr>
      </w:pPr>
      <w:r w:rsidRPr="006F72C7">
        <w:rPr>
          <w:rFonts w:asciiTheme="minorEastAsia" w:hAnsiTheme="minorEastAsia" w:hint="eastAsia"/>
          <w:b/>
          <w:sz w:val="28"/>
          <w:lang w:eastAsia="zh-TW"/>
        </w:rPr>
        <w:t>年</w:t>
      </w:r>
      <w:r w:rsidRPr="006F72C7">
        <w:rPr>
          <w:rFonts w:asciiTheme="minorEastAsia" w:hAnsiTheme="minorEastAsia"/>
          <w:b/>
          <w:sz w:val="28"/>
          <w:lang w:eastAsia="zh-TW"/>
        </w:rPr>
        <w:t xml:space="preserve">　　　　月　　　　日</w:t>
      </w:r>
    </w:p>
    <w:p w14:paraId="01623128" w14:textId="77777777" w:rsidR="00182F9C" w:rsidRPr="006F72C7" w:rsidRDefault="002D48C7" w:rsidP="00696482">
      <w:pPr>
        <w:ind w:firstLineChars="101" w:firstLine="404"/>
        <w:jc w:val="center"/>
        <w:rPr>
          <w:rFonts w:asciiTheme="minorEastAsia" w:hAnsiTheme="minorEastAsia"/>
          <w:sz w:val="44"/>
          <w:lang w:eastAsia="zh-TW"/>
        </w:rPr>
      </w:pPr>
      <w:r w:rsidRPr="006F72C7">
        <w:rPr>
          <w:rFonts w:asciiTheme="minorEastAsia" w:hAnsiTheme="minorEastAsia" w:hint="eastAsia"/>
          <w:sz w:val="40"/>
          <w:lang w:eastAsia="zh-TW"/>
        </w:rPr>
        <w:t>請求者</w:t>
      </w:r>
      <w:r w:rsidR="00182F9C" w:rsidRPr="006F72C7">
        <w:rPr>
          <w:rFonts w:asciiTheme="minorEastAsia" w:hAnsiTheme="minorEastAsia" w:hint="eastAsia"/>
          <w:sz w:val="40"/>
          <w:lang w:eastAsia="zh-TW"/>
        </w:rPr>
        <w:t>氏名</w:t>
      </w:r>
      <w:r w:rsidR="00182F9C" w:rsidRPr="006F72C7">
        <w:rPr>
          <w:rFonts w:asciiTheme="minorEastAsia" w:hAnsiTheme="minorEastAsia"/>
          <w:sz w:val="40"/>
          <w:lang w:eastAsia="zh-TW"/>
        </w:rPr>
        <w:t xml:space="preserve">：　　　　　　　　　　</w:t>
      </w:r>
    </w:p>
    <w:p w14:paraId="5CA888F5" w14:textId="49A4CE0C" w:rsidR="002C04A4" w:rsidRPr="006F72C7" w:rsidRDefault="00182F9C" w:rsidP="00182F9C">
      <w:pPr>
        <w:jc w:val="left"/>
        <w:rPr>
          <w:rFonts w:asciiTheme="minorEastAsia" w:hAnsiTheme="minorEastAsia"/>
          <w:sz w:val="22"/>
          <w:u w:val="single"/>
        </w:rPr>
      </w:pPr>
      <w:bookmarkStart w:id="2" w:name="OLE_LINK1"/>
      <w:r w:rsidRPr="006F72C7">
        <w:rPr>
          <w:rFonts w:asciiTheme="minorEastAsia" w:hAnsiTheme="minorEastAsia" w:hint="eastAsia"/>
          <w:sz w:val="22"/>
          <w:u w:val="single"/>
        </w:rPr>
        <w:t>※</w:t>
      </w:r>
      <w:r w:rsidRPr="006F72C7">
        <w:rPr>
          <w:rFonts w:asciiTheme="minorEastAsia" w:hAnsiTheme="minorEastAsia"/>
          <w:sz w:val="22"/>
          <w:u w:val="single"/>
        </w:rPr>
        <w:t>この</w:t>
      </w:r>
      <w:r w:rsidR="00A61AE6" w:rsidRPr="006F72C7">
        <w:rPr>
          <w:rFonts w:asciiTheme="minorEastAsia" w:hAnsiTheme="minorEastAsia" w:hint="eastAsia"/>
          <w:sz w:val="22"/>
          <w:u w:val="single"/>
        </w:rPr>
        <w:t>説明</w:t>
      </w:r>
      <w:r w:rsidRPr="006F72C7">
        <w:rPr>
          <w:rFonts w:asciiTheme="minorEastAsia" w:hAnsiTheme="minorEastAsia"/>
          <w:sz w:val="22"/>
          <w:u w:val="single"/>
        </w:rPr>
        <w:t>書は</w:t>
      </w:r>
      <w:r w:rsidR="007128BE">
        <w:rPr>
          <w:rFonts w:asciiTheme="minorEastAsia" w:hAnsiTheme="minorEastAsia" w:hint="eastAsia"/>
          <w:sz w:val="22"/>
          <w:u w:val="single"/>
        </w:rPr>
        <w:t>、</w:t>
      </w:r>
      <w:r w:rsidR="00B13980" w:rsidRPr="00D13E66">
        <w:rPr>
          <w:rFonts w:asciiTheme="minorEastAsia" w:hAnsiTheme="minorEastAsia" w:hint="eastAsia"/>
          <w:color w:val="000000" w:themeColor="text1"/>
          <w:sz w:val="22"/>
          <w:u w:val="single"/>
        </w:rPr>
        <w:t>投薬・使用証明書（4）</w:t>
      </w:r>
      <w:r w:rsidR="006074CF" w:rsidRPr="00D13E66">
        <w:rPr>
          <w:rFonts w:asciiTheme="minorEastAsia" w:hAnsiTheme="minorEastAsia" w:hint="eastAsia"/>
          <w:color w:val="000000" w:themeColor="text1"/>
          <w:sz w:val="22"/>
          <w:u w:val="single"/>
        </w:rPr>
        <w:t>や</w:t>
      </w:r>
      <w:r w:rsidR="00B13980" w:rsidRPr="00D13E66">
        <w:rPr>
          <w:rFonts w:asciiTheme="minorEastAsia" w:hAnsiTheme="minorEastAsia" w:hint="eastAsia"/>
          <w:color w:val="000000" w:themeColor="text1"/>
          <w:sz w:val="22"/>
          <w:u w:val="single"/>
        </w:rPr>
        <w:t>診断書（6）の「使用された医薬品等」欄に</w:t>
      </w:r>
      <w:r w:rsidR="00493DE5" w:rsidRPr="00D13E66">
        <w:rPr>
          <w:rFonts w:asciiTheme="minorEastAsia" w:hAnsiTheme="minorEastAsia" w:hint="eastAsia"/>
          <w:color w:val="000000" w:themeColor="text1"/>
          <w:sz w:val="22"/>
          <w:u w:val="single"/>
        </w:rPr>
        <w:t>記入された</w:t>
      </w:r>
      <w:r w:rsidR="00B80F1A" w:rsidRPr="00D13E66">
        <w:rPr>
          <w:rFonts w:asciiTheme="minorEastAsia" w:hAnsiTheme="minorEastAsia" w:hint="eastAsia"/>
          <w:color w:val="000000" w:themeColor="text1"/>
          <w:sz w:val="22"/>
          <w:u w:val="single"/>
        </w:rPr>
        <w:t>、</w:t>
      </w:r>
      <w:r w:rsidR="007128BE">
        <w:rPr>
          <w:rFonts w:asciiTheme="minorEastAsia" w:hAnsiTheme="minorEastAsia" w:hint="eastAsia"/>
          <w:sz w:val="22"/>
          <w:u w:val="single"/>
        </w:rPr>
        <w:t>頓用処方され</w:t>
      </w:r>
      <w:r w:rsidR="00493DE5">
        <w:rPr>
          <w:rFonts w:asciiTheme="minorEastAsia" w:hAnsiTheme="minorEastAsia" w:hint="eastAsia"/>
          <w:sz w:val="22"/>
          <w:u w:val="single"/>
        </w:rPr>
        <w:t>た</w:t>
      </w:r>
      <w:r w:rsidR="006074CF">
        <w:rPr>
          <w:rFonts w:asciiTheme="minorEastAsia" w:hAnsiTheme="minorEastAsia" w:hint="eastAsia"/>
          <w:sz w:val="22"/>
          <w:u w:val="single"/>
        </w:rPr>
        <w:t>医薬品</w:t>
      </w:r>
      <w:r w:rsidR="006074CF" w:rsidRPr="006074CF">
        <w:rPr>
          <w:rFonts w:asciiTheme="minorEastAsia" w:hAnsiTheme="minorEastAsia" w:hint="eastAsia"/>
          <w:sz w:val="22"/>
          <w:u w:val="single"/>
        </w:rPr>
        <w:t>（</w:t>
      </w:r>
      <w:r w:rsidR="006074CF">
        <w:rPr>
          <w:rFonts w:asciiTheme="minorEastAsia" w:hAnsiTheme="minorEastAsia" w:hint="eastAsia"/>
          <w:sz w:val="22"/>
          <w:u w:val="single"/>
        </w:rPr>
        <w:t>「頓用」、</w:t>
      </w:r>
      <w:r w:rsidR="006074CF" w:rsidRPr="006074CF">
        <w:rPr>
          <w:rFonts w:asciiTheme="minorEastAsia" w:hAnsiTheme="minorEastAsia" w:hint="eastAsia"/>
          <w:sz w:val="22"/>
          <w:u w:val="single"/>
        </w:rPr>
        <w:t>「頓服」</w:t>
      </w:r>
      <w:r w:rsidR="006074CF">
        <w:rPr>
          <w:rFonts w:asciiTheme="minorEastAsia" w:hAnsiTheme="minorEastAsia" w:hint="eastAsia"/>
          <w:sz w:val="22"/>
          <w:u w:val="single"/>
        </w:rPr>
        <w:t>、</w:t>
      </w:r>
      <w:r w:rsidR="006074CF" w:rsidRPr="006074CF">
        <w:rPr>
          <w:rFonts w:asciiTheme="minorEastAsia" w:hAnsiTheme="minorEastAsia" w:hint="eastAsia"/>
          <w:sz w:val="22"/>
          <w:u w:val="single"/>
        </w:rPr>
        <w:t>「頭痛がひどい時に服用」など</w:t>
      </w:r>
      <w:r w:rsidR="00493DE5">
        <w:rPr>
          <w:rFonts w:asciiTheme="minorEastAsia" w:hAnsiTheme="minorEastAsia" w:hint="eastAsia"/>
          <w:sz w:val="22"/>
          <w:u w:val="single"/>
        </w:rPr>
        <w:t>の</w:t>
      </w:r>
      <w:r w:rsidR="006074CF" w:rsidRPr="006074CF">
        <w:rPr>
          <w:rFonts w:asciiTheme="minorEastAsia" w:hAnsiTheme="minorEastAsia" w:hint="eastAsia"/>
          <w:sz w:val="22"/>
          <w:u w:val="single"/>
        </w:rPr>
        <w:t>記載</w:t>
      </w:r>
      <w:r w:rsidR="00493DE5">
        <w:rPr>
          <w:rFonts w:asciiTheme="minorEastAsia" w:hAnsiTheme="minorEastAsia" w:hint="eastAsia"/>
          <w:sz w:val="22"/>
          <w:u w:val="single"/>
        </w:rPr>
        <w:t>がある</w:t>
      </w:r>
      <w:r w:rsidR="00B13980" w:rsidRPr="00D13E66">
        <w:rPr>
          <w:rFonts w:asciiTheme="minorEastAsia" w:hAnsiTheme="minorEastAsia" w:hint="eastAsia"/>
          <w:color w:val="000000" w:themeColor="text1"/>
          <w:sz w:val="22"/>
          <w:u w:val="single"/>
        </w:rPr>
        <w:t>もの</w:t>
      </w:r>
      <w:r w:rsidR="006074CF" w:rsidRPr="00D13E66">
        <w:rPr>
          <w:rFonts w:asciiTheme="minorEastAsia" w:hAnsiTheme="minorEastAsia" w:hint="eastAsia"/>
          <w:color w:val="000000" w:themeColor="text1"/>
          <w:sz w:val="22"/>
          <w:u w:val="single"/>
        </w:rPr>
        <w:t>）</w:t>
      </w:r>
      <w:r w:rsidR="00B13980">
        <w:rPr>
          <w:rFonts w:asciiTheme="minorEastAsia" w:hAnsiTheme="minorEastAsia" w:hint="eastAsia"/>
          <w:sz w:val="22"/>
          <w:u w:val="single"/>
        </w:rPr>
        <w:t>について</w:t>
      </w:r>
      <w:r w:rsidRPr="006F72C7">
        <w:rPr>
          <w:rFonts w:asciiTheme="minorEastAsia" w:hAnsiTheme="minorEastAsia"/>
          <w:sz w:val="22"/>
          <w:u w:val="single"/>
        </w:rPr>
        <w:t>、</w:t>
      </w:r>
      <w:r w:rsidR="00AE4BCF" w:rsidRPr="006F72C7">
        <w:rPr>
          <w:rFonts w:asciiTheme="minorEastAsia" w:hAnsiTheme="minorEastAsia" w:hint="eastAsia"/>
          <w:sz w:val="22"/>
          <w:u w:val="single"/>
        </w:rPr>
        <w:t>その</w:t>
      </w:r>
      <w:r w:rsidR="003C655B" w:rsidRPr="006F72C7">
        <w:rPr>
          <w:rFonts w:asciiTheme="minorEastAsia" w:hAnsiTheme="minorEastAsia" w:hint="eastAsia"/>
          <w:sz w:val="22"/>
          <w:u w:val="single"/>
        </w:rPr>
        <w:t>服薬</w:t>
      </w:r>
      <w:r w:rsidR="00AE4BCF" w:rsidRPr="006F72C7">
        <w:rPr>
          <w:rFonts w:asciiTheme="minorEastAsia" w:hAnsiTheme="minorEastAsia"/>
          <w:sz w:val="22"/>
          <w:u w:val="single"/>
        </w:rPr>
        <w:t>状況を</w:t>
      </w:r>
      <w:r w:rsidR="002C04A4" w:rsidRPr="006F72C7">
        <w:rPr>
          <w:rFonts w:asciiTheme="minorEastAsia" w:hAnsiTheme="minorEastAsia" w:hint="eastAsia"/>
          <w:sz w:val="22"/>
          <w:u w:val="single"/>
        </w:rPr>
        <w:t>分かる範囲で</w:t>
      </w:r>
      <w:r w:rsidR="00EC06A6" w:rsidRPr="006F72C7">
        <w:rPr>
          <w:rFonts w:asciiTheme="minorEastAsia" w:hAnsiTheme="minorEastAsia" w:hint="eastAsia"/>
          <w:sz w:val="22"/>
          <w:u w:val="single"/>
        </w:rPr>
        <w:t>記入し</w:t>
      </w:r>
      <w:r w:rsidR="002C04A4" w:rsidRPr="006F72C7">
        <w:rPr>
          <w:rFonts w:asciiTheme="minorEastAsia" w:hAnsiTheme="minorEastAsia" w:hint="eastAsia"/>
          <w:sz w:val="22"/>
          <w:u w:val="single"/>
        </w:rPr>
        <w:t>て</w:t>
      </w:r>
      <w:r w:rsidR="002C04A4" w:rsidRPr="006F72C7">
        <w:rPr>
          <w:rFonts w:asciiTheme="minorEastAsia" w:hAnsiTheme="minorEastAsia"/>
          <w:sz w:val="22"/>
          <w:u w:val="single"/>
        </w:rPr>
        <w:t>いただき</w:t>
      </w:r>
      <w:r w:rsidR="00EC06A6" w:rsidRPr="006F72C7">
        <w:rPr>
          <w:rFonts w:asciiTheme="minorEastAsia" w:hAnsiTheme="minorEastAsia"/>
          <w:sz w:val="22"/>
          <w:u w:val="single"/>
        </w:rPr>
        <w:t>、</w:t>
      </w:r>
      <w:r w:rsidR="002C04A4" w:rsidRPr="006F72C7">
        <w:rPr>
          <w:rFonts w:asciiTheme="minorEastAsia" w:hAnsiTheme="minorEastAsia" w:hint="eastAsia"/>
          <w:sz w:val="22"/>
          <w:u w:val="single"/>
        </w:rPr>
        <w:t>必ず</w:t>
      </w:r>
      <w:r w:rsidR="002C04A4" w:rsidRPr="006F72C7">
        <w:rPr>
          <w:rFonts w:asciiTheme="minorEastAsia" w:hAnsiTheme="minorEastAsia"/>
          <w:sz w:val="22"/>
          <w:u w:val="single"/>
        </w:rPr>
        <w:t>記名</w:t>
      </w:r>
      <w:r w:rsidR="002C04A4" w:rsidRPr="006F72C7">
        <w:rPr>
          <w:rFonts w:asciiTheme="minorEastAsia" w:hAnsiTheme="minorEastAsia" w:hint="eastAsia"/>
          <w:sz w:val="22"/>
          <w:u w:val="single"/>
        </w:rPr>
        <w:t>し</w:t>
      </w:r>
      <w:r w:rsidR="00FC7228" w:rsidRPr="006F72C7">
        <w:rPr>
          <w:rFonts w:asciiTheme="minorEastAsia" w:hAnsiTheme="minorEastAsia" w:hint="eastAsia"/>
          <w:sz w:val="22"/>
          <w:u w:val="single"/>
        </w:rPr>
        <w:t>、</w:t>
      </w:r>
      <w:r w:rsidRPr="006F72C7">
        <w:rPr>
          <w:rFonts w:asciiTheme="minorEastAsia" w:hAnsiTheme="minorEastAsia"/>
          <w:sz w:val="22"/>
          <w:u w:val="single"/>
        </w:rPr>
        <w:t>請求</w:t>
      </w:r>
      <w:r w:rsidR="002C04A4" w:rsidRPr="006F72C7">
        <w:rPr>
          <w:rFonts w:asciiTheme="minorEastAsia" w:hAnsiTheme="minorEastAsia" w:hint="eastAsia"/>
          <w:sz w:val="22"/>
          <w:u w:val="single"/>
        </w:rPr>
        <w:t>書類</w:t>
      </w:r>
      <w:r w:rsidRPr="006F72C7">
        <w:rPr>
          <w:rFonts w:asciiTheme="minorEastAsia" w:hAnsiTheme="minorEastAsia"/>
          <w:sz w:val="22"/>
          <w:u w:val="single"/>
        </w:rPr>
        <w:t>とあわせて提出してください。</w:t>
      </w:r>
      <w:bookmarkEnd w:id="2"/>
    </w:p>
    <w:sectPr w:rsidR="002C04A4" w:rsidRPr="006F72C7" w:rsidSect="00DA42F6">
      <w:pgSz w:w="11906" w:h="16838" w:code="9"/>
      <w:pgMar w:top="851" w:right="1134" w:bottom="567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1F1C" w14:textId="77777777" w:rsidR="00500307" w:rsidRDefault="00500307" w:rsidP="00627F05">
      <w:r>
        <w:separator/>
      </w:r>
    </w:p>
  </w:endnote>
  <w:endnote w:type="continuationSeparator" w:id="0">
    <w:p w14:paraId="66E2607B" w14:textId="77777777" w:rsidR="00500307" w:rsidRDefault="00500307" w:rsidP="0062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0BE4" w14:textId="77777777" w:rsidR="00500307" w:rsidRDefault="00500307" w:rsidP="00627F05">
      <w:r>
        <w:separator/>
      </w:r>
    </w:p>
  </w:footnote>
  <w:footnote w:type="continuationSeparator" w:id="0">
    <w:p w14:paraId="6AB08C14" w14:textId="77777777" w:rsidR="00500307" w:rsidRDefault="00500307" w:rsidP="00627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71"/>
    <w:rsid w:val="00043D56"/>
    <w:rsid w:val="00067F29"/>
    <w:rsid w:val="000F4B4B"/>
    <w:rsid w:val="0011072A"/>
    <w:rsid w:val="00113BC2"/>
    <w:rsid w:val="0014253D"/>
    <w:rsid w:val="00144300"/>
    <w:rsid w:val="00147819"/>
    <w:rsid w:val="00173697"/>
    <w:rsid w:val="001764D4"/>
    <w:rsid w:val="00177C89"/>
    <w:rsid w:val="00182F9C"/>
    <w:rsid w:val="0027284B"/>
    <w:rsid w:val="0028540E"/>
    <w:rsid w:val="002B3078"/>
    <w:rsid w:val="002C04A4"/>
    <w:rsid w:val="002D48C7"/>
    <w:rsid w:val="002F6627"/>
    <w:rsid w:val="003227A5"/>
    <w:rsid w:val="003A0D8A"/>
    <w:rsid w:val="003C655B"/>
    <w:rsid w:val="003D14AD"/>
    <w:rsid w:val="0041124A"/>
    <w:rsid w:val="00426C78"/>
    <w:rsid w:val="0043283C"/>
    <w:rsid w:val="0044414E"/>
    <w:rsid w:val="004528D9"/>
    <w:rsid w:val="0046362D"/>
    <w:rsid w:val="00481631"/>
    <w:rsid w:val="00486D06"/>
    <w:rsid w:val="00493DE5"/>
    <w:rsid w:val="00497A17"/>
    <w:rsid w:val="004A7CFF"/>
    <w:rsid w:val="004D7411"/>
    <w:rsid w:val="00500307"/>
    <w:rsid w:val="005254DC"/>
    <w:rsid w:val="00544F9E"/>
    <w:rsid w:val="00557EF5"/>
    <w:rsid w:val="00585C19"/>
    <w:rsid w:val="005E27CD"/>
    <w:rsid w:val="006074CF"/>
    <w:rsid w:val="00610016"/>
    <w:rsid w:val="00613013"/>
    <w:rsid w:val="00617BA4"/>
    <w:rsid w:val="00627F05"/>
    <w:rsid w:val="00641465"/>
    <w:rsid w:val="00650BD9"/>
    <w:rsid w:val="0067736E"/>
    <w:rsid w:val="006832A4"/>
    <w:rsid w:val="00696482"/>
    <w:rsid w:val="006E15D7"/>
    <w:rsid w:val="006F72C7"/>
    <w:rsid w:val="007128BE"/>
    <w:rsid w:val="00720A57"/>
    <w:rsid w:val="00752BFD"/>
    <w:rsid w:val="00764913"/>
    <w:rsid w:val="007666EB"/>
    <w:rsid w:val="007B74DF"/>
    <w:rsid w:val="007D62C3"/>
    <w:rsid w:val="008D0B98"/>
    <w:rsid w:val="00902BBC"/>
    <w:rsid w:val="00903BF5"/>
    <w:rsid w:val="0091062F"/>
    <w:rsid w:val="009233A3"/>
    <w:rsid w:val="00932B64"/>
    <w:rsid w:val="009359C1"/>
    <w:rsid w:val="00987A7D"/>
    <w:rsid w:val="009F6734"/>
    <w:rsid w:val="00A24B75"/>
    <w:rsid w:val="00A61AE6"/>
    <w:rsid w:val="00A62CBA"/>
    <w:rsid w:val="00A65D71"/>
    <w:rsid w:val="00AB4B93"/>
    <w:rsid w:val="00AC42DB"/>
    <w:rsid w:val="00AD0EC9"/>
    <w:rsid w:val="00AE4BCF"/>
    <w:rsid w:val="00AF71C1"/>
    <w:rsid w:val="00B013B0"/>
    <w:rsid w:val="00B13980"/>
    <w:rsid w:val="00B80F1A"/>
    <w:rsid w:val="00C3596F"/>
    <w:rsid w:val="00C41C92"/>
    <w:rsid w:val="00C4481C"/>
    <w:rsid w:val="00C44D04"/>
    <w:rsid w:val="00CB44FD"/>
    <w:rsid w:val="00CD3F6F"/>
    <w:rsid w:val="00CF2292"/>
    <w:rsid w:val="00D13E66"/>
    <w:rsid w:val="00D4369F"/>
    <w:rsid w:val="00D85F8A"/>
    <w:rsid w:val="00DA42F6"/>
    <w:rsid w:val="00E51446"/>
    <w:rsid w:val="00E75939"/>
    <w:rsid w:val="00EC06A6"/>
    <w:rsid w:val="00EC0DF3"/>
    <w:rsid w:val="00EC3308"/>
    <w:rsid w:val="00EE30F6"/>
    <w:rsid w:val="00EE5084"/>
    <w:rsid w:val="00F20805"/>
    <w:rsid w:val="00F3791C"/>
    <w:rsid w:val="00F76055"/>
    <w:rsid w:val="00F84E03"/>
    <w:rsid w:val="00F93486"/>
    <w:rsid w:val="00FB0F9F"/>
    <w:rsid w:val="00FC7228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59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00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7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F05"/>
  </w:style>
  <w:style w:type="paragraph" w:styleId="a7">
    <w:name w:val="footer"/>
    <w:basedOn w:val="a"/>
    <w:link w:val="a8"/>
    <w:uiPriority w:val="99"/>
    <w:unhideWhenUsed/>
    <w:rsid w:val="00627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F05"/>
  </w:style>
  <w:style w:type="paragraph" w:styleId="a9">
    <w:name w:val="Revision"/>
    <w:hidden/>
    <w:uiPriority w:val="99"/>
    <w:semiHidden/>
    <w:rsid w:val="0076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2025-11-27T00:39:00Z</dcterms:created>
  <dcterms:modified xsi:type="dcterms:W3CDTF">2025-11-27T00:39:00Z</dcterms:modified>
</cp:coreProperties>
</file>